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D041" w14:textId="4A8C059E" w:rsidR="002F5EAC" w:rsidRPr="009D05A6" w:rsidRDefault="00FA0222" w:rsidP="009D05A6">
      <w:pPr>
        <w:jc w:val="center"/>
        <w:rPr>
          <w:rFonts w:asciiTheme="majorBidi" w:hAnsiTheme="majorBidi" w:cstheme="majorBidi"/>
          <w:sz w:val="48"/>
          <w:szCs w:val="48"/>
        </w:rPr>
      </w:pPr>
      <w:r w:rsidRPr="009D05A6">
        <w:rPr>
          <w:rFonts w:asciiTheme="majorBidi" w:hAnsiTheme="majorBidi" w:cstheme="majorBidi"/>
          <w:sz w:val="48"/>
          <w:szCs w:val="48"/>
        </w:rPr>
        <w:t>Exploring teacher and learner perceptions of artificial intelligence chatbots for English conversation practice: A mixed-methods study in Saudi English-as-a-foreign-language classrooms</w:t>
      </w:r>
    </w:p>
    <w:p w14:paraId="71FB1CDD" w14:textId="77777777" w:rsidR="00FA0222" w:rsidRPr="009D05A6" w:rsidRDefault="00FA0222">
      <w:pPr>
        <w:pStyle w:val="Normal1"/>
        <w:jc w:val="left"/>
        <w:rPr>
          <w:rFonts w:asciiTheme="majorBidi" w:hAnsiTheme="majorBidi" w:cstheme="majorBidi"/>
          <w:sz w:val="22"/>
          <w:szCs w:val="22"/>
        </w:rPr>
      </w:pPr>
    </w:p>
    <w:p w14:paraId="617F0A71" w14:textId="77777777" w:rsidR="009D05A6" w:rsidRPr="009D05A6" w:rsidRDefault="009D05A6">
      <w:pPr>
        <w:pStyle w:val="Normal1"/>
        <w:jc w:val="left"/>
        <w:rPr>
          <w:rFonts w:asciiTheme="majorBidi" w:hAnsiTheme="majorBidi" w:cstheme="majorBidi"/>
          <w:sz w:val="22"/>
          <w:szCs w:val="22"/>
        </w:rPr>
      </w:pPr>
    </w:p>
    <w:p w14:paraId="319A32EB" w14:textId="77777777" w:rsidR="009D05A6" w:rsidRPr="009D05A6" w:rsidRDefault="009D05A6">
      <w:pPr>
        <w:pStyle w:val="Normal1"/>
        <w:jc w:val="left"/>
        <w:rPr>
          <w:rFonts w:asciiTheme="majorBidi" w:hAnsiTheme="majorBidi" w:cstheme="majorBidi"/>
          <w:sz w:val="22"/>
          <w:szCs w:val="22"/>
        </w:rPr>
      </w:pPr>
    </w:p>
    <w:p w14:paraId="33D30663" w14:textId="77777777" w:rsidR="009D05A6" w:rsidRPr="009D05A6" w:rsidRDefault="009D05A6">
      <w:pPr>
        <w:pStyle w:val="Normal1"/>
        <w:jc w:val="left"/>
        <w:rPr>
          <w:rFonts w:asciiTheme="majorBidi" w:hAnsiTheme="majorBidi" w:cstheme="majorBidi"/>
          <w:sz w:val="22"/>
          <w:szCs w:val="22"/>
        </w:rPr>
      </w:pPr>
    </w:p>
    <w:p w14:paraId="04946D8F" w14:textId="77777777" w:rsidR="009D05A6" w:rsidRPr="009D05A6" w:rsidRDefault="009D05A6">
      <w:pPr>
        <w:pStyle w:val="Normal1"/>
        <w:jc w:val="left"/>
        <w:rPr>
          <w:rFonts w:asciiTheme="majorBidi" w:hAnsiTheme="majorBidi" w:cstheme="majorBidi"/>
          <w:sz w:val="22"/>
          <w:szCs w:val="22"/>
        </w:rPr>
      </w:pPr>
    </w:p>
    <w:p w14:paraId="0557F133" w14:textId="77777777" w:rsidR="009D05A6" w:rsidRPr="009D05A6" w:rsidRDefault="009D05A6">
      <w:pPr>
        <w:pStyle w:val="Normal1"/>
        <w:jc w:val="left"/>
        <w:rPr>
          <w:rFonts w:asciiTheme="majorBidi" w:hAnsiTheme="majorBidi" w:cstheme="majorBidi"/>
          <w:sz w:val="22"/>
          <w:szCs w:val="22"/>
        </w:rPr>
      </w:pPr>
    </w:p>
    <w:p w14:paraId="63AE1237" w14:textId="77777777" w:rsidR="009D05A6" w:rsidRPr="009D05A6" w:rsidRDefault="009D05A6">
      <w:pPr>
        <w:pStyle w:val="Normal1"/>
        <w:jc w:val="left"/>
        <w:rPr>
          <w:rFonts w:asciiTheme="majorBidi" w:hAnsiTheme="majorBidi" w:cstheme="majorBidi"/>
          <w:sz w:val="22"/>
          <w:szCs w:val="22"/>
        </w:rPr>
      </w:pPr>
    </w:p>
    <w:p w14:paraId="4BBF3E39" w14:textId="77777777" w:rsidR="009D05A6" w:rsidRPr="009D05A6" w:rsidRDefault="009D05A6">
      <w:pPr>
        <w:pStyle w:val="Normal1"/>
        <w:jc w:val="left"/>
        <w:rPr>
          <w:rFonts w:asciiTheme="majorBidi" w:hAnsiTheme="majorBidi" w:cstheme="majorBidi"/>
          <w:sz w:val="22"/>
          <w:szCs w:val="22"/>
        </w:rPr>
      </w:pPr>
    </w:p>
    <w:p w14:paraId="0B8A2494" w14:textId="77777777" w:rsidR="009D05A6" w:rsidRPr="009D05A6" w:rsidRDefault="009D05A6">
      <w:pPr>
        <w:pStyle w:val="Normal1"/>
        <w:jc w:val="left"/>
        <w:rPr>
          <w:rFonts w:asciiTheme="majorBidi" w:hAnsiTheme="majorBidi" w:cstheme="majorBidi"/>
          <w:sz w:val="22"/>
          <w:szCs w:val="22"/>
        </w:rPr>
      </w:pPr>
    </w:p>
    <w:p w14:paraId="0A9166F2" w14:textId="77777777" w:rsidR="009D05A6" w:rsidRPr="009D05A6" w:rsidRDefault="009D05A6">
      <w:pPr>
        <w:pStyle w:val="Normal1"/>
        <w:jc w:val="left"/>
        <w:rPr>
          <w:rFonts w:asciiTheme="majorBidi" w:hAnsiTheme="majorBidi" w:cstheme="majorBidi"/>
          <w:sz w:val="22"/>
          <w:szCs w:val="22"/>
        </w:rPr>
      </w:pPr>
    </w:p>
    <w:p w14:paraId="7E9F23A7" w14:textId="77777777" w:rsidR="009D05A6" w:rsidRPr="009D05A6" w:rsidRDefault="009D05A6">
      <w:pPr>
        <w:pStyle w:val="Normal1"/>
        <w:jc w:val="left"/>
        <w:rPr>
          <w:rFonts w:asciiTheme="majorBidi" w:hAnsiTheme="majorBidi" w:cstheme="majorBidi"/>
          <w:sz w:val="22"/>
          <w:szCs w:val="22"/>
        </w:rPr>
      </w:pPr>
    </w:p>
    <w:p w14:paraId="20D72F55" w14:textId="77777777" w:rsidR="009D05A6" w:rsidRPr="009D05A6" w:rsidRDefault="009D05A6">
      <w:pPr>
        <w:pStyle w:val="Normal1"/>
        <w:jc w:val="left"/>
        <w:rPr>
          <w:rFonts w:asciiTheme="majorBidi" w:hAnsiTheme="majorBidi" w:cstheme="majorBidi"/>
          <w:sz w:val="22"/>
          <w:szCs w:val="22"/>
        </w:rPr>
      </w:pPr>
    </w:p>
    <w:p w14:paraId="724E63D7" w14:textId="77777777" w:rsidR="009D05A6" w:rsidRPr="009D05A6" w:rsidRDefault="009D05A6">
      <w:pPr>
        <w:pStyle w:val="Normal1"/>
        <w:jc w:val="left"/>
        <w:rPr>
          <w:rFonts w:asciiTheme="majorBidi" w:hAnsiTheme="majorBidi" w:cstheme="majorBidi"/>
          <w:sz w:val="22"/>
          <w:szCs w:val="22"/>
        </w:rPr>
      </w:pPr>
    </w:p>
    <w:p w14:paraId="293CE0B2" w14:textId="77777777" w:rsidR="009D05A6" w:rsidRPr="009D05A6" w:rsidRDefault="009D05A6">
      <w:pPr>
        <w:pStyle w:val="Normal1"/>
        <w:jc w:val="left"/>
        <w:rPr>
          <w:rFonts w:asciiTheme="majorBidi" w:hAnsiTheme="majorBidi" w:cstheme="majorBidi"/>
          <w:sz w:val="22"/>
          <w:szCs w:val="22"/>
        </w:rPr>
      </w:pPr>
    </w:p>
    <w:p w14:paraId="436A0FA3" w14:textId="77777777" w:rsidR="009D05A6" w:rsidRPr="009D05A6" w:rsidRDefault="009D05A6">
      <w:pPr>
        <w:pStyle w:val="Normal1"/>
        <w:jc w:val="left"/>
        <w:rPr>
          <w:rFonts w:asciiTheme="majorBidi" w:hAnsiTheme="majorBidi" w:cstheme="majorBidi"/>
          <w:sz w:val="22"/>
          <w:szCs w:val="22"/>
        </w:rPr>
      </w:pPr>
    </w:p>
    <w:p w14:paraId="6CF25774" w14:textId="77777777" w:rsidR="009D05A6" w:rsidRPr="009D05A6" w:rsidRDefault="009D05A6">
      <w:pPr>
        <w:pStyle w:val="Normal1"/>
        <w:jc w:val="left"/>
        <w:rPr>
          <w:rFonts w:asciiTheme="majorBidi" w:hAnsiTheme="majorBidi" w:cstheme="majorBidi"/>
          <w:sz w:val="22"/>
          <w:szCs w:val="22"/>
        </w:rPr>
      </w:pPr>
    </w:p>
    <w:p w14:paraId="52CCA630" w14:textId="77777777" w:rsidR="009D05A6" w:rsidRPr="009D05A6" w:rsidRDefault="009D05A6">
      <w:pPr>
        <w:pStyle w:val="Normal1"/>
        <w:jc w:val="left"/>
        <w:rPr>
          <w:rFonts w:asciiTheme="majorBidi" w:hAnsiTheme="majorBidi" w:cstheme="majorBidi"/>
          <w:sz w:val="22"/>
          <w:szCs w:val="22"/>
        </w:rPr>
      </w:pPr>
    </w:p>
    <w:p w14:paraId="5D7D3321" w14:textId="77777777" w:rsidR="009D05A6" w:rsidRPr="009D05A6" w:rsidRDefault="009D05A6">
      <w:pPr>
        <w:pStyle w:val="Normal1"/>
        <w:jc w:val="left"/>
        <w:rPr>
          <w:rFonts w:asciiTheme="majorBidi" w:hAnsiTheme="majorBidi" w:cstheme="majorBidi"/>
          <w:sz w:val="22"/>
          <w:szCs w:val="22"/>
        </w:rPr>
      </w:pPr>
    </w:p>
    <w:p w14:paraId="78CA7466" w14:textId="77777777" w:rsidR="009D05A6" w:rsidRPr="009D05A6" w:rsidRDefault="009D05A6">
      <w:pPr>
        <w:pStyle w:val="Normal1"/>
        <w:jc w:val="left"/>
        <w:rPr>
          <w:rFonts w:asciiTheme="majorBidi" w:hAnsiTheme="majorBidi" w:cstheme="majorBidi"/>
          <w:sz w:val="22"/>
          <w:szCs w:val="22"/>
        </w:rPr>
      </w:pPr>
    </w:p>
    <w:p w14:paraId="008D3D02" w14:textId="77777777" w:rsidR="009D05A6" w:rsidRPr="009D05A6" w:rsidRDefault="009D05A6">
      <w:pPr>
        <w:pStyle w:val="Normal1"/>
        <w:jc w:val="left"/>
        <w:rPr>
          <w:rFonts w:asciiTheme="majorBidi" w:hAnsiTheme="majorBidi" w:cstheme="majorBidi"/>
          <w:sz w:val="22"/>
          <w:szCs w:val="22"/>
        </w:rPr>
      </w:pPr>
    </w:p>
    <w:p w14:paraId="143A2763" w14:textId="77777777" w:rsidR="009D05A6" w:rsidRPr="009D05A6" w:rsidRDefault="009D05A6">
      <w:pPr>
        <w:pStyle w:val="Normal1"/>
        <w:jc w:val="left"/>
        <w:rPr>
          <w:rFonts w:asciiTheme="majorBidi" w:hAnsiTheme="majorBidi" w:cstheme="majorBidi"/>
          <w:sz w:val="22"/>
          <w:szCs w:val="22"/>
        </w:rPr>
      </w:pPr>
    </w:p>
    <w:p w14:paraId="749A5CB4" w14:textId="77777777" w:rsidR="009D05A6" w:rsidRPr="009D05A6" w:rsidRDefault="009D05A6">
      <w:pPr>
        <w:pStyle w:val="Normal1"/>
        <w:jc w:val="left"/>
        <w:rPr>
          <w:rFonts w:asciiTheme="majorBidi" w:hAnsiTheme="majorBidi" w:cstheme="majorBidi"/>
          <w:sz w:val="22"/>
          <w:szCs w:val="22"/>
        </w:rPr>
      </w:pPr>
    </w:p>
    <w:p w14:paraId="0AE07675" w14:textId="77777777" w:rsidR="009D05A6" w:rsidRPr="009D05A6" w:rsidRDefault="009D05A6">
      <w:pPr>
        <w:pStyle w:val="Normal1"/>
        <w:jc w:val="left"/>
        <w:rPr>
          <w:rFonts w:asciiTheme="majorBidi" w:hAnsiTheme="majorBidi" w:cstheme="majorBidi"/>
          <w:sz w:val="22"/>
          <w:szCs w:val="22"/>
        </w:rPr>
      </w:pPr>
    </w:p>
    <w:p w14:paraId="3DFF9BB5" w14:textId="77777777" w:rsidR="009D05A6" w:rsidRPr="009D05A6" w:rsidRDefault="009D05A6">
      <w:pPr>
        <w:pStyle w:val="Normal1"/>
        <w:jc w:val="left"/>
        <w:rPr>
          <w:rFonts w:asciiTheme="majorBidi" w:hAnsiTheme="majorBidi" w:cstheme="majorBidi"/>
          <w:sz w:val="22"/>
          <w:szCs w:val="22"/>
        </w:rPr>
      </w:pPr>
    </w:p>
    <w:p w14:paraId="71039246" w14:textId="77777777" w:rsidR="009D05A6" w:rsidRPr="009D05A6" w:rsidRDefault="009D05A6">
      <w:pPr>
        <w:pStyle w:val="Normal1"/>
        <w:jc w:val="left"/>
        <w:rPr>
          <w:rFonts w:asciiTheme="majorBidi" w:hAnsiTheme="majorBidi" w:cstheme="majorBidi"/>
          <w:sz w:val="22"/>
          <w:szCs w:val="22"/>
        </w:rPr>
      </w:pPr>
    </w:p>
    <w:p w14:paraId="3AF5CD7B" w14:textId="77777777" w:rsidR="009D05A6" w:rsidRPr="009D05A6" w:rsidRDefault="009D05A6">
      <w:pPr>
        <w:pStyle w:val="Normal1"/>
        <w:jc w:val="left"/>
        <w:rPr>
          <w:rFonts w:asciiTheme="majorBidi" w:hAnsiTheme="majorBidi" w:cstheme="majorBidi"/>
          <w:sz w:val="22"/>
          <w:szCs w:val="22"/>
        </w:rPr>
      </w:pPr>
    </w:p>
    <w:p w14:paraId="52035227" w14:textId="77777777" w:rsidR="009D05A6" w:rsidRPr="009D05A6" w:rsidRDefault="009D05A6">
      <w:pPr>
        <w:pStyle w:val="Normal1"/>
        <w:jc w:val="left"/>
        <w:rPr>
          <w:rFonts w:asciiTheme="majorBidi" w:hAnsiTheme="majorBidi" w:cstheme="majorBidi"/>
          <w:sz w:val="22"/>
          <w:szCs w:val="22"/>
        </w:rPr>
      </w:pPr>
    </w:p>
    <w:p w14:paraId="3BB17530" w14:textId="77777777" w:rsidR="009D05A6" w:rsidRPr="009D05A6" w:rsidRDefault="009D05A6">
      <w:pPr>
        <w:pStyle w:val="Normal1"/>
        <w:jc w:val="left"/>
        <w:rPr>
          <w:rFonts w:asciiTheme="majorBidi" w:hAnsiTheme="majorBidi" w:cstheme="majorBidi"/>
          <w:sz w:val="22"/>
          <w:szCs w:val="22"/>
        </w:rPr>
      </w:pPr>
    </w:p>
    <w:p w14:paraId="18CB450D" w14:textId="77777777" w:rsidR="009D05A6" w:rsidRPr="009D05A6" w:rsidRDefault="009D05A6">
      <w:pPr>
        <w:pStyle w:val="Normal1"/>
        <w:jc w:val="left"/>
        <w:rPr>
          <w:rFonts w:asciiTheme="majorBidi" w:hAnsiTheme="majorBidi" w:cstheme="majorBidi"/>
          <w:sz w:val="22"/>
          <w:szCs w:val="22"/>
        </w:rPr>
      </w:pPr>
    </w:p>
    <w:p w14:paraId="24778474" w14:textId="77777777" w:rsidR="009D05A6" w:rsidRPr="009D05A6" w:rsidRDefault="009D05A6">
      <w:pPr>
        <w:pStyle w:val="Normal1"/>
        <w:jc w:val="left"/>
        <w:rPr>
          <w:rFonts w:asciiTheme="majorBidi" w:hAnsiTheme="majorBidi" w:cstheme="majorBidi"/>
          <w:sz w:val="22"/>
          <w:szCs w:val="22"/>
        </w:rPr>
      </w:pPr>
    </w:p>
    <w:p w14:paraId="4B320DC1" w14:textId="77777777" w:rsidR="009D05A6" w:rsidRPr="009D05A6" w:rsidRDefault="009D05A6">
      <w:pPr>
        <w:pStyle w:val="Normal1"/>
        <w:jc w:val="left"/>
        <w:rPr>
          <w:rFonts w:asciiTheme="majorBidi" w:hAnsiTheme="majorBidi" w:cstheme="majorBidi"/>
          <w:sz w:val="22"/>
          <w:szCs w:val="22"/>
        </w:rPr>
      </w:pPr>
    </w:p>
    <w:p w14:paraId="5CC370D9" w14:textId="77777777" w:rsidR="009D05A6" w:rsidRPr="009D05A6" w:rsidRDefault="009D05A6">
      <w:pPr>
        <w:pStyle w:val="Normal1"/>
        <w:jc w:val="left"/>
        <w:rPr>
          <w:rFonts w:asciiTheme="majorBidi" w:hAnsiTheme="majorBidi" w:cstheme="majorBidi"/>
          <w:sz w:val="22"/>
          <w:szCs w:val="22"/>
        </w:rPr>
      </w:pPr>
    </w:p>
    <w:p w14:paraId="662BA8FB" w14:textId="77777777" w:rsidR="009D05A6" w:rsidRPr="009D05A6" w:rsidRDefault="009D05A6">
      <w:pPr>
        <w:pStyle w:val="Normal1"/>
        <w:jc w:val="left"/>
        <w:rPr>
          <w:rFonts w:asciiTheme="majorBidi" w:hAnsiTheme="majorBidi" w:cstheme="majorBidi"/>
          <w:sz w:val="22"/>
          <w:szCs w:val="22"/>
        </w:rPr>
      </w:pPr>
    </w:p>
    <w:p w14:paraId="49556D12" w14:textId="77777777" w:rsidR="009D05A6" w:rsidRPr="009D05A6" w:rsidRDefault="009D05A6">
      <w:pPr>
        <w:pStyle w:val="Normal1"/>
        <w:jc w:val="left"/>
        <w:rPr>
          <w:rFonts w:asciiTheme="majorBidi" w:hAnsiTheme="majorBidi" w:cstheme="majorBidi"/>
          <w:sz w:val="22"/>
          <w:szCs w:val="22"/>
        </w:rPr>
      </w:pPr>
    </w:p>
    <w:p w14:paraId="36DB4E7F" w14:textId="77777777" w:rsidR="009D05A6" w:rsidRPr="009D05A6" w:rsidRDefault="009D05A6">
      <w:pPr>
        <w:pStyle w:val="Normal1"/>
        <w:jc w:val="left"/>
        <w:rPr>
          <w:rFonts w:asciiTheme="majorBidi" w:hAnsiTheme="majorBidi" w:cstheme="majorBidi"/>
          <w:sz w:val="22"/>
          <w:szCs w:val="22"/>
        </w:rPr>
      </w:pPr>
    </w:p>
    <w:p w14:paraId="5EBC7A70" w14:textId="77777777" w:rsidR="009D05A6" w:rsidRPr="009D05A6" w:rsidRDefault="009D05A6">
      <w:pPr>
        <w:pStyle w:val="Normal1"/>
        <w:jc w:val="left"/>
        <w:rPr>
          <w:rFonts w:asciiTheme="majorBidi" w:hAnsiTheme="majorBidi" w:cstheme="majorBidi"/>
          <w:sz w:val="22"/>
          <w:szCs w:val="22"/>
        </w:rPr>
      </w:pPr>
    </w:p>
    <w:p w14:paraId="6BB091AD" w14:textId="77777777" w:rsidR="009D05A6" w:rsidRPr="009D05A6" w:rsidRDefault="009D05A6">
      <w:pPr>
        <w:pStyle w:val="Normal1"/>
        <w:jc w:val="left"/>
        <w:rPr>
          <w:rFonts w:asciiTheme="majorBidi" w:hAnsiTheme="majorBidi" w:cstheme="majorBidi"/>
          <w:sz w:val="22"/>
          <w:szCs w:val="22"/>
        </w:rPr>
      </w:pPr>
    </w:p>
    <w:p w14:paraId="5280AAFA" w14:textId="77777777" w:rsidR="009D05A6" w:rsidRPr="009D05A6" w:rsidRDefault="009D05A6">
      <w:pPr>
        <w:pStyle w:val="Normal1"/>
        <w:jc w:val="left"/>
        <w:rPr>
          <w:rFonts w:asciiTheme="majorBidi" w:hAnsiTheme="majorBidi" w:cstheme="majorBidi"/>
          <w:sz w:val="22"/>
          <w:szCs w:val="22"/>
        </w:rPr>
      </w:pPr>
    </w:p>
    <w:p w14:paraId="0D987D4C" w14:textId="77777777" w:rsidR="009D05A6" w:rsidRPr="009D05A6" w:rsidRDefault="009D05A6">
      <w:pPr>
        <w:pStyle w:val="Normal1"/>
        <w:jc w:val="left"/>
        <w:rPr>
          <w:rFonts w:asciiTheme="majorBidi" w:hAnsiTheme="majorBidi" w:cstheme="majorBidi"/>
          <w:sz w:val="22"/>
          <w:szCs w:val="22"/>
        </w:rPr>
      </w:pPr>
    </w:p>
    <w:p w14:paraId="091E2A9A" w14:textId="77777777" w:rsidR="009D05A6" w:rsidRPr="009D05A6" w:rsidRDefault="009D05A6">
      <w:pPr>
        <w:pStyle w:val="Normal1"/>
        <w:jc w:val="left"/>
        <w:rPr>
          <w:rFonts w:asciiTheme="majorBidi" w:hAnsiTheme="majorBidi" w:cstheme="majorBidi"/>
          <w:sz w:val="22"/>
          <w:szCs w:val="22"/>
        </w:rPr>
      </w:pPr>
    </w:p>
    <w:p w14:paraId="13B0A538" w14:textId="77777777" w:rsidR="009D05A6" w:rsidRPr="009D05A6" w:rsidRDefault="00B85E2C" w:rsidP="009D05A6">
      <w:pPr>
        <w:pStyle w:val="Normal1"/>
        <w:jc w:val="center"/>
        <w:rPr>
          <w:rFonts w:asciiTheme="majorBidi" w:hAnsiTheme="majorBidi" w:cstheme="majorBidi"/>
          <w:b/>
          <w:i/>
        </w:rPr>
      </w:pPr>
      <w:r w:rsidRPr="009D05A6">
        <w:rPr>
          <w:rFonts w:asciiTheme="majorBidi" w:hAnsiTheme="majorBidi" w:cstheme="majorBidi"/>
          <w:b/>
          <w:i/>
        </w:rPr>
        <w:t>Abdullah Alshayban</w:t>
      </w:r>
    </w:p>
    <w:p w14:paraId="25E705AB" w14:textId="2AC99D9F" w:rsidR="002F5EAC" w:rsidRPr="009D05A6" w:rsidRDefault="00B85E2C" w:rsidP="009D05A6">
      <w:pPr>
        <w:pStyle w:val="Normal1"/>
        <w:jc w:val="center"/>
        <w:rPr>
          <w:rFonts w:asciiTheme="majorBidi" w:hAnsiTheme="majorBidi" w:cstheme="majorBidi"/>
        </w:rPr>
      </w:pPr>
      <w:r w:rsidRPr="009D05A6">
        <w:rPr>
          <w:rFonts w:asciiTheme="majorBidi" w:eastAsia="SimSun" w:hAnsiTheme="majorBidi" w:cstheme="majorBidi"/>
          <w:b/>
          <w:i/>
          <w:lang w:val="en-US" w:eastAsia="zh-CN"/>
        </w:rPr>
        <w:t xml:space="preserve"> ORCID:</w:t>
      </w:r>
      <w:r w:rsidRPr="009D05A6">
        <w:rPr>
          <w:rFonts w:asciiTheme="majorBidi" w:hAnsiTheme="majorBidi" w:cstheme="majorBidi"/>
          <w:i/>
        </w:rPr>
        <w:t xml:space="preserve"> </w:t>
      </w:r>
      <w:hyperlink r:id="rId8" w:history="1">
        <w:r w:rsidRPr="009D05A6">
          <w:rPr>
            <w:rStyle w:val="Hyperlink"/>
            <w:rFonts w:asciiTheme="majorBidi" w:hAnsiTheme="majorBidi" w:cstheme="majorBidi"/>
            <w:i/>
          </w:rPr>
          <w:t>https://orcid.org/0000-0002-3620-1977</w:t>
        </w:r>
      </w:hyperlink>
    </w:p>
    <w:p w14:paraId="6CF89168" w14:textId="77777777" w:rsidR="00B85E2C" w:rsidRPr="009D05A6" w:rsidRDefault="00B85E2C" w:rsidP="009D05A6">
      <w:pPr>
        <w:spacing w:line="360" w:lineRule="auto"/>
        <w:jc w:val="center"/>
        <w:rPr>
          <w:rFonts w:asciiTheme="majorBidi" w:hAnsiTheme="majorBidi" w:cstheme="majorBidi"/>
          <w:i/>
        </w:rPr>
      </w:pPr>
      <w:r w:rsidRPr="009D05A6">
        <w:rPr>
          <w:rFonts w:asciiTheme="majorBidi" w:hAnsiTheme="majorBidi" w:cstheme="majorBidi"/>
          <w:i/>
        </w:rPr>
        <w:t>Department of English Language and Literature, Qassim University, Qassim</w:t>
      </w:r>
      <w:r w:rsidRPr="009D05A6">
        <w:rPr>
          <w:rFonts w:asciiTheme="majorBidi" w:eastAsia="SimSun" w:hAnsiTheme="majorBidi" w:cstheme="majorBidi"/>
          <w:i/>
          <w:lang w:val="en-US" w:eastAsia="zh-CN"/>
        </w:rPr>
        <w:t xml:space="preserve"> 52571, </w:t>
      </w:r>
      <w:r w:rsidRPr="009D05A6">
        <w:rPr>
          <w:rFonts w:asciiTheme="majorBidi" w:hAnsiTheme="majorBidi" w:cstheme="majorBidi"/>
          <w:i/>
        </w:rPr>
        <w:t>Saudi Arabia</w:t>
      </w:r>
    </w:p>
    <w:p w14:paraId="117913C8" w14:textId="6677455C" w:rsidR="00B85E2C" w:rsidRPr="009D05A6" w:rsidRDefault="00B85E2C" w:rsidP="009D05A6">
      <w:pPr>
        <w:pStyle w:val="Normal1"/>
        <w:jc w:val="center"/>
        <w:rPr>
          <w:rFonts w:asciiTheme="majorBidi" w:hAnsiTheme="majorBidi" w:cstheme="majorBidi"/>
        </w:rPr>
      </w:pPr>
      <w:r w:rsidRPr="009D05A6">
        <w:rPr>
          <w:rFonts w:asciiTheme="majorBidi" w:hAnsiTheme="majorBidi" w:cstheme="majorBidi"/>
        </w:rPr>
        <w:t>ashieban@qu.edu.sa</w:t>
      </w:r>
    </w:p>
    <w:p w14:paraId="2AD13EC0" w14:textId="77777777" w:rsidR="002F5EAC" w:rsidRPr="009D05A6" w:rsidRDefault="002F5EAC">
      <w:pPr>
        <w:pStyle w:val="Normal1"/>
        <w:jc w:val="center"/>
        <w:rPr>
          <w:rFonts w:asciiTheme="majorBidi" w:hAnsiTheme="majorBidi" w:cstheme="majorBidi"/>
          <w:i/>
          <w:sz w:val="22"/>
          <w:szCs w:val="22"/>
        </w:rPr>
      </w:pPr>
    </w:p>
    <w:p w14:paraId="08CA97C2" w14:textId="77777777" w:rsidR="009D05A6" w:rsidRPr="009D05A6" w:rsidRDefault="009D05A6">
      <w:pPr>
        <w:pStyle w:val="Normal1"/>
        <w:jc w:val="center"/>
        <w:rPr>
          <w:rFonts w:asciiTheme="majorBidi" w:hAnsiTheme="majorBidi" w:cstheme="majorBidi"/>
          <w:i/>
          <w:sz w:val="22"/>
          <w:szCs w:val="22"/>
        </w:rPr>
      </w:pPr>
    </w:p>
    <w:p w14:paraId="4D138EBA" w14:textId="77777777" w:rsidR="009D05A6" w:rsidRPr="009D05A6" w:rsidRDefault="009D05A6">
      <w:pPr>
        <w:pStyle w:val="Normal1"/>
        <w:jc w:val="center"/>
        <w:rPr>
          <w:rFonts w:asciiTheme="majorBidi" w:hAnsiTheme="majorBidi" w:cstheme="majorBidi"/>
          <w:i/>
          <w:sz w:val="22"/>
          <w:szCs w:val="22"/>
        </w:rPr>
      </w:pPr>
    </w:p>
    <w:p w14:paraId="6C48ECE6" w14:textId="77777777" w:rsidR="009D05A6" w:rsidRPr="009D05A6" w:rsidRDefault="009D05A6">
      <w:pPr>
        <w:pStyle w:val="Normal1"/>
        <w:jc w:val="center"/>
        <w:rPr>
          <w:rFonts w:asciiTheme="majorBidi" w:hAnsiTheme="majorBidi" w:cstheme="majorBidi"/>
          <w:i/>
          <w:sz w:val="22"/>
          <w:szCs w:val="22"/>
        </w:rPr>
      </w:pPr>
    </w:p>
    <w:p w14:paraId="735F26E1" w14:textId="77777777" w:rsidR="009D05A6" w:rsidRPr="009D05A6" w:rsidRDefault="009D05A6">
      <w:pPr>
        <w:pStyle w:val="Normal1"/>
        <w:jc w:val="center"/>
        <w:rPr>
          <w:rFonts w:asciiTheme="majorBidi" w:hAnsiTheme="majorBidi" w:cstheme="majorBidi"/>
          <w:i/>
          <w:sz w:val="22"/>
          <w:szCs w:val="22"/>
        </w:rPr>
      </w:pPr>
    </w:p>
    <w:p w14:paraId="14D4D13D" w14:textId="77777777" w:rsidR="009D05A6" w:rsidRPr="009D05A6" w:rsidRDefault="009D05A6">
      <w:pPr>
        <w:pStyle w:val="Normal1"/>
        <w:jc w:val="center"/>
        <w:rPr>
          <w:rFonts w:asciiTheme="majorBidi" w:hAnsiTheme="majorBidi" w:cstheme="majorBidi"/>
          <w:i/>
          <w:sz w:val="22"/>
          <w:szCs w:val="22"/>
        </w:rPr>
      </w:pPr>
    </w:p>
    <w:p w14:paraId="1C6B6476" w14:textId="77777777" w:rsidR="009D05A6" w:rsidRPr="009D05A6" w:rsidRDefault="009D05A6">
      <w:pPr>
        <w:pStyle w:val="Normal1"/>
        <w:jc w:val="center"/>
        <w:rPr>
          <w:rFonts w:asciiTheme="majorBidi" w:hAnsiTheme="majorBidi" w:cstheme="majorBidi"/>
          <w:i/>
          <w:sz w:val="22"/>
          <w:szCs w:val="22"/>
        </w:rPr>
      </w:pPr>
    </w:p>
    <w:p w14:paraId="2F44E394" w14:textId="77777777" w:rsidR="009D05A6" w:rsidRPr="009D05A6" w:rsidRDefault="009D05A6">
      <w:pPr>
        <w:pStyle w:val="Normal1"/>
        <w:jc w:val="center"/>
        <w:rPr>
          <w:rFonts w:asciiTheme="majorBidi" w:hAnsiTheme="majorBidi" w:cstheme="majorBidi"/>
          <w:i/>
          <w:sz w:val="22"/>
          <w:szCs w:val="22"/>
        </w:rPr>
      </w:pPr>
    </w:p>
    <w:p w14:paraId="7DBA8751" w14:textId="77777777" w:rsidR="009D05A6" w:rsidRPr="009D05A6" w:rsidRDefault="009D05A6">
      <w:pPr>
        <w:pStyle w:val="Normal1"/>
        <w:jc w:val="center"/>
        <w:rPr>
          <w:rFonts w:asciiTheme="majorBidi" w:hAnsiTheme="majorBidi" w:cstheme="majorBidi"/>
          <w:i/>
          <w:sz w:val="22"/>
          <w:szCs w:val="22"/>
        </w:rPr>
      </w:pPr>
    </w:p>
    <w:p w14:paraId="52F126B6" w14:textId="77777777" w:rsidR="009D05A6" w:rsidRPr="009D05A6" w:rsidRDefault="009D05A6">
      <w:pPr>
        <w:pStyle w:val="Normal1"/>
        <w:jc w:val="center"/>
        <w:rPr>
          <w:rFonts w:asciiTheme="majorBidi" w:hAnsiTheme="majorBidi" w:cstheme="majorBidi"/>
          <w:i/>
          <w:sz w:val="22"/>
          <w:szCs w:val="22"/>
        </w:rPr>
      </w:pPr>
    </w:p>
    <w:p w14:paraId="6E5971F8" w14:textId="77777777" w:rsidR="009D05A6" w:rsidRPr="009D05A6" w:rsidRDefault="009D05A6">
      <w:pPr>
        <w:pStyle w:val="Normal1"/>
        <w:jc w:val="center"/>
        <w:rPr>
          <w:rFonts w:asciiTheme="majorBidi" w:hAnsiTheme="majorBidi" w:cstheme="majorBidi"/>
          <w:i/>
          <w:sz w:val="22"/>
          <w:szCs w:val="22"/>
        </w:rPr>
      </w:pPr>
    </w:p>
    <w:p w14:paraId="6776CFE9" w14:textId="77777777" w:rsidR="009D05A6" w:rsidRPr="009D05A6" w:rsidRDefault="009D05A6">
      <w:pPr>
        <w:pStyle w:val="Normal1"/>
        <w:jc w:val="center"/>
        <w:rPr>
          <w:rFonts w:asciiTheme="majorBidi" w:hAnsiTheme="majorBidi" w:cstheme="majorBidi"/>
          <w:i/>
          <w:sz w:val="22"/>
          <w:szCs w:val="22"/>
        </w:rPr>
      </w:pPr>
    </w:p>
    <w:p w14:paraId="78E0885E" w14:textId="77777777" w:rsidR="009D05A6" w:rsidRPr="009D05A6" w:rsidRDefault="009D05A6">
      <w:pPr>
        <w:pStyle w:val="Normal1"/>
        <w:jc w:val="center"/>
        <w:rPr>
          <w:rFonts w:asciiTheme="majorBidi" w:hAnsiTheme="majorBidi" w:cstheme="majorBidi"/>
          <w:i/>
          <w:sz w:val="22"/>
          <w:szCs w:val="22"/>
        </w:rPr>
      </w:pPr>
    </w:p>
    <w:p w14:paraId="1D8658D7" w14:textId="77777777" w:rsidR="009D05A6" w:rsidRPr="009D05A6" w:rsidRDefault="009D05A6">
      <w:pPr>
        <w:pStyle w:val="Normal1"/>
        <w:jc w:val="center"/>
        <w:rPr>
          <w:rFonts w:asciiTheme="majorBidi" w:hAnsiTheme="majorBidi" w:cstheme="majorBidi"/>
          <w:i/>
          <w:sz w:val="22"/>
          <w:szCs w:val="22"/>
        </w:rPr>
      </w:pPr>
    </w:p>
    <w:p w14:paraId="2F83C65B" w14:textId="77777777" w:rsidR="009D05A6" w:rsidRPr="009D05A6" w:rsidRDefault="009D05A6">
      <w:pPr>
        <w:pStyle w:val="Normal1"/>
        <w:jc w:val="center"/>
        <w:rPr>
          <w:rFonts w:asciiTheme="majorBidi" w:hAnsiTheme="majorBidi" w:cstheme="majorBidi"/>
          <w:i/>
          <w:sz w:val="22"/>
          <w:szCs w:val="22"/>
        </w:rPr>
      </w:pPr>
    </w:p>
    <w:p w14:paraId="327EFAE0" w14:textId="77777777" w:rsidR="009D05A6" w:rsidRPr="009D05A6" w:rsidRDefault="009D05A6">
      <w:pPr>
        <w:pStyle w:val="Normal1"/>
        <w:jc w:val="center"/>
        <w:rPr>
          <w:rFonts w:asciiTheme="majorBidi" w:hAnsiTheme="majorBidi" w:cstheme="majorBidi"/>
          <w:i/>
          <w:sz w:val="22"/>
          <w:szCs w:val="22"/>
        </w:rPr>
      </w:pPr>
    </w:p>
    <w:p w14:paraId="4906F96E" w14:textId="77777777" w:rsidR="009D05A6" w:rsidRPr="009D05A6" w:rsidRDefault="009D05A6">
      <w:pPr>
        <w:pStyle w:val="Normal1"/>
        <w:jc w:val="center"/>
        <w:rPr>
          <w:rFonts w:asciiTheme="majorBidi" w:hAnsiTheme="majorBidi" w:cstheme="majorBidi"/>
          <w:i/>
          <w:sz w:val="22"/>
          <w:szCs w:val="22"/>
        </w:rPr>
      </w:pPr>
    </w:p>
    <w:p w14:paraId="10A38476" w14:textId="77777777" w:rsidR="009D05A6" w:rsidRPr="009D05A6" w:rsidRDefault="009D05A6">
      <w:pPr>
        <w:pStyle w:val="Normal1"/>
        <w:jc w:val="center"/>
        <w:rPr>
          <w:rFonts w:asciiTheme="majorBidi" w:hAnsiTheme="majorBidi" w:cstheme="majorBidi"/>
          <w:i/>
          <w:sz w:val="22"/>
          <w:szCs w:val="22"/>
        </w:rPr>
      </w:pPr>
    </w:p>
    <w:p w14:paraId="3D94737C" w14:textId="77777777" w:rsidR="009D05A6" w:rsidRPr="009D05A6" w:rsidRDefault="009D05A6">
      <w:pPr>
        <w:pStyle w:val="Normal1"/>
        <w:jc w:val="center"/>
        <w:rPr>
          <w:rFonts w:asciiTheme="majorBidi" w:hAnsiTheme="majorBidi" w:cstheme="majorBidi"/>
          <w:i/>
          <w:sz w:val="22"/>
          <w:szCs w:val="22"/>
        </w:rPr>
      </w:pPr>
    </w:p>
    <w:p w14:paraId="5EC21E61" w14:textId="77777777" w:rsidR="009D05A6" w:rsidRPr="009D05A6" w:rsidRDefault="009D05A6">
      <w:pPr>
        <w:pStyle w:val="Normal1"/>
        <w:jc w:val="center"/>
        <w:rPr>
          <w:rFonts w:asciiTheme="majorBidi" w:hAnsiTheme="majorBidi" w:cstheme="majorBidi"/>
          <w:i/>
          <w:sz w:val="22"/>
          <w:szCs w:val="22"/>
        </w:rPr>
      </w:pPr>
    </w:p>
    <w:p w14:paraId="1D4A2CAF" w14:textId="77777777" w:rsidR="009D05A6" w:rsidRPr="009D05A6" w:rsidRDefault="009D05A6">
      <w:pPr>
        <w:pStyle w:val="Normal1"/>
        <w:jc w:val="center"/>
        <w:rPr>
          <w:rFonts w:asciiTheme="majorBidi" w:hAnsiTheme="majorBidi" w:cstheme="majorBidi"/>
          <w:i/>
          <w:sz w:val="22"/>
          <w:szCs w:val="22"/>
        </w:rPr>
      </w:pPr>
    </w:p>
    <w:p w14:paraId="582FE5D4" w14:textId="77777777" w:rsidR="009D05A6" w:rsidRPr="009D05A6" w:rsidRDefault="009D05A6">
      <w:pPr>
        <w:pStyle w:val="Normal1"/>
        <w:jc w:val="center"/>
        <w:rPr>
          <w:rFonts w:asciiTheme="majorBidi" w:hAnsiTheme="majorBidi" w:cstheme="majorBidi"/>
          <w:i/>
          <w:sz w:val="22"/>
          <w:szCs w:val="22"/>
        </w:rPr>
      </w:pPr>
    </w:p>
    <w:p w14:paraId="1115189E" w14:textId="77777777" w:rsidR="009D05A6" w:rsidRPr="009D05A6" w:rsidRDefault="009D05A6">
      <w:pPr>
        <w:pStyle w:val="Normal1"/>
        <w:jc w:val="center"/>
        <w:rPr>
          <w:rFonts w:asciiTheme="majorBidi" w:hAnsiTheme="majorBidi" w:cstheme="majorBidi"/>
          <w:i/>
          <w:sz w:val="22"/>
          <w:szCs w:val="22"/>
        </w:rPr>
      </w:pPr>
    </w:p>
    <w:p w14:paraId="44292150" w14:textId="77777777" w:rsidR="009D05A6" w:rsidRPr="009D05A6" w:rsidRDefault="009D05A6">
      <w:pPr>
        <w:pStyle w:val="Normal1"/>
        <w:jc w:val="center"/>
        <w:rPr>
          <w:rFonts w:asciiTheme="majorBidi" w:hAnsiTheme="majorBidi" w:cstheme="majorBidi"/>
          <w:i/>
          <w:sz w:val="22"/>
          <w:szCs w:val="22"/>
        </w:rPr>
      </w:pPr>
    </w:p>
    <w:p w14:paraId="2167F033" w14:textId="77777777" w:rsidR="009D05A6" w:rsidRPr="009D05A6" w:rsidRDefault="009D05A6">
      <w:pPr>
        <w:pStyle w:val="Normal1"/>
        <w:jc w:val="center"/>
        <w:rPr>
          <w:rFonts w:asciiTheme="majorBidi" w:hAnsiTheme="majorBidi" w:cstheme="majorBidi"/>
          <w:i/>
          <w:sz w:val="22"/>
          <w:szCs w:val="22"/>
        </w:rPr>
      </w:pPr>
    </w:p>
    <w:p w14:paraId="7EC7CEF6" w14:textId="77777777" w:rsidR="009D05A6" w:rsidRPr="009D05A6" w:rsidRDefault="009D05A6">
      <w:pPr>
        <w:pStyle w:val="Normal1"/>
        <w:jc w:val="center"/>
        <w:rPr>
          <w:rFonts w:asciiTheme="majorBidi" w:hAnsiTheme="majorBidi" w:cstheme="majorBidi"/>
          <w:i/>
          <w:sz w:val="22"/>
          <w:szCs w:val="22"/>
        </w:rPr>
      </w:pPr>
    </w:p>
    <w:p w14:paraId="21EB0676" w14:textId="77777777" w:rsidR="009D05A6" w:rsidRPr="009D05A6" w:rsidRDefault="009D05A6">
      <w:pPr>
        <w:pStyle w:val="Normal1"/>
        <w:jc w:val="center"/>
        <w:rPr>
          <w:rFonts w:asciiTheme="majorBidi" w:hAnsiTheme="majorBidi" w:cstheme="majorBidi"/>
          <w:i/>
          <w:sz w:val="22"/>
          <w:szCs w:val="22"/>
        </w:rPr>
      </w:pPr>
    </w:p>
    <w:p w14:paraId="1AA78379" w14:textId="77777777" w:rsidR="009D05A6" w:rsidRPr="009D05A6" w:rsidRDefault="009D05A6">
      <w:pPr>
        <w:pStyle w:val="Normal1"/>
        <w:jc w:val="center"/>
        <w:rPr>
          <w:rFonts w:asciiTheme="majorBidi" w:hAnsiTheme="majorBidi" w:cstheme="majorBidi"/>
          <w:i/>
          <w:sz w:val="22"/>
          <w:szCs w:val="22"/>
        </w:rPr>
      </w:pPr>
    </w:p>
    <w:p w14:paraId="62D7A5B4" w14:textId="77777777" w:rsidR="009D05A6" w:rsidRPr="009D05A6" w:rsidRDefault="009D05A6">
      <w:pPr>
        <w:pStyle w:val="Normal1"/>
        <w:jc w:val="center"/>
        <w:rPr>
          <w:rFonts w:asciiTheme="majorBidi" w:hAnsiTheme="majorBidi" w:cstheme="majorBidi"/>
          <w:i/>
          <w:sz w:val="22"/>
          <w:szCs w:val="22"/>
        </w:rPr>
      </w:pPr>
    </w:p>
    <w:p w14:paraId="51F48412" w14:textId="77777777" w:rsidR="009D05A6" w:rsidRPr="009D05A6" w:rsidRDefault="009D05A6">
      <w:pPr>
        <w:pStyle w:val="Normal1"/>
        <w:jc w:val="center"/>
        <w:rPr>
          <w:rFonts w:asciiTheme="majorBidi" w:hAnsiTheme="majorBidi" w:cstheme="majorBidi"/>
          <w:i/>
          <w:sz w:val="22"/>
          <w:szCs w:val="22"/>
        </w:rPr>
      </w:pPr>
    </w:p>
    <w:p w14:paraId="1C82522D" w14:textId="77777777" w:rsidR="009D05A6" w:rsidRPr="009D05A6" w:rsidRDefault="009D05A6">
      <w:pPr>
        <w:pStyle w:val="Normal1"/>
        <w:jc w:val="center"/>
        <w:rPr>
          <w:rFonts w:asciiTheme="majorBidi" w:hAnsiTheme="majorBidi" w:cstheme="majorBidi"/>
          <w:i/>
          <w:sz w:val="22"/>
          <w:szCs w:val="22"/>
        </w:rPr>
      </w:pPr>
    </w:p>
    <w:p w14:paraId="1BBC355E" w14:textId="77777777" w:rsidR="009D05A6" w:rsidRPr="009D05A6" w:rsidRDefault="009D05A6">
      <w:pPr>
        <w:pStyle w:val="Normal1"/>
        <w:jc w:val="center"/>
        <w:rPr>
          <w:rFonts w:asciiTheme="majorBidi" w:hAnsiTheme="majorBidi" w:cstheme="majorBidi"/>
          <w:i/>
          <w:sz w:val="22"/>
          <w:szCs w:val="22"/>
        </w:rPr>
      </w:pPr>
    </w:p>
    <w:p w14:paraId="36BB5E56" w14:textId="77777777" w:rsidR="009D05A6" w:rsidRPr="009D05A6" w:rsidRDefault="009D05A6">
      <w:pPr>
        <w:pStyle w:val="Normal1"/>
        <w:jc w:val="center"/>
        <w:rPr>
          <w:rFonts w:asciiTheme="majorBidi" w:hAnsiTheme="majorBidi" w:cstheme="majorBidi"/>
          <w:i/>
          <w:sz w:val="22"/>
          <w:szCs w:val="22"/>
        </w:rPr>
      </w:pPr>
    </w:p>
    <w:p w14:paraId="32796B24" w14:textId="77777777" w:rsidR="009D05A6" w:rsidRPr="009D05A6" w:rsidRDefault="009D05A6">
      <w:pPr>
        <w:pStyle w:val="Normal1"/>
        <w:jc w:val="center"/>
        <w:rPr>
          <w:rFonts w:asciiTheme="majorBidi" w:hAnsiTheme="majorBidi" w:cstheme="majorBidi"/>
          <w:i/>
          <w:sz w:val="22"/>
          <w:szCs w:val="22"/>
        </w:rPr>
      </w:pPr>
    </w:p>
    <w:p w14:paraId="400535CB" w14:textId="77777777" w:rsidR="009D05A6" w:rsidRPr="009D05A6" w:rsidRDefault="009D05A6">
      <w:pPr>
        <w:pStyle w:val="Normal1"/>
        <w:jc w:val="center"/>
        <w:rPr>
          <w:rFonts w:asciiTheme="majorBidi" w:hAnsiTheme="majorBidi" w:cstheme="majorBidi"/>
          <w:i/>
          <w:sz w:val="22"/>
          <w:szCs w:val="22"/>
        </w:rPr>
      </w:pPr>
    </w:p>
    <w:p w14:paraId="0DEC332F" w14:textId="77777777" w:rsidR="009D05A6" w:rsidRPr="009D05A6" w:rsidRDefault="009D05A6">
      <w:pPr>
        <w:pStyle w:val="Normal1"/>
        <w:jc w:val="center"/>
        <w:rPr>
          <w:rFonts w:asciiTheme="majorBidi" w:hAnsiTheme="majorBidi" w:cstheme="majorBidi"/>
          <w:i/>
          <w:sz w:val="22"/>
          <w:szCs w:val="22"/>
        </w:rPr>
      </w:pPr>
    </w:p>
    <w:p w14:paraId="3DB0F77B" w14:textId="77777777" w:rsidR="009D05A6" w:rsidRPr="009D05A6" w:rsidRDefault="009D05A6">
      <w:pPr>
        <w:pStyle w:val="Normal1"/>
        <w:jc w:val="center"/>
        <w:rPr>
          <w:rFonts w:asciiTheme="majorBidi" w:hAnsiTheme="majorBidi" w:cstheme="majorBidi"/>
          <w:i/>
          <w:sz w:val="22"/>
          <w:szCs w:val="22"/>
        </w:rPr>
      </w:pPr>
    </w:p>
    <w:p w14:paraId="779DD2D1" w14:textId="77777777" w:rsidR="009D05A6" w:rsidRPr="009D05A6" w:rsidRDefault="009D05A6">
      <w:pPr>
        <w:pStyle w:val="Normal1"/>
        <w:jc w:val="center"/>
        <w:rPr>
          <w:rFonts w:asciiTheme="majorBidi" w:hAnsiTheme="majorBidi" w:cstheme="majorBidi"/>
          <w:i/>
          <w:sz w:val="22"/>
          <w:szCs w:val="22"/>
        </w:rPr>
      </w:pPr>
    </w:p>
    <w:p w14:paraId="2A42FBA2" w14:textId="77777777" w:rsidR="009D05A6" w:rsidRPr="009D05A6" w:rsidRDefault="009D05A6">
      <w:pPr>
        <w:pStyle w:val="Normal1"/>
        <w:jc w:val="center"/>
        <w:rPr>
          <w:rFonts w:asciiTheme="majorBidi" w:hAnsiTheme="majorBidi" w:cstheme="majorBidi"/>
          <w:i/>
          <w:sz w:val="22"/>
          <w:szCs w:val="22"/>
        </w:rPr>
      </w:pPr>
    </w:p>
    <w:p w14:paraId="619A875A" w14:textId="77777777" w:rsidR="009D05A6" w:rsidRPr="009D05A6" w:rsidRDefault="009D05A6">
      <w:pPr>
        <w:pStyle w:val="Normal1"/>
        <w:jc w:val="center"/>
        <w:rPr>
          <w:rFonts w:asciiTheme="majorBidi" w:hAnsiTheme="majorBidi" w:cstheme="majorBidi"/>
          <w:i/>
          <w:sz w:val="22"/>
          <w:szCs w:val="22"/>
        </w:rPr>
      </w:pPr>
    </w:p>
    <w:p w14:paraId="4D58D7BC" w14:textId="77777777" w:rsidR="009D05A6" w:rsidRPr="009D05A6" w:rsidRDefault="009D05A6">
      <w:pPr>
        <w:pStyle w:val="Normal1"/>
        <w:jc w:val="center"/>
        <w:rPr>
          <w:rFonts w:asciiTheme="majorBidi" w:hAnsiTheme="majorBidi" w:cstheme="majorBidi"/>
          <w:i/>
          <w:sz w:val="22"/>
          <w:szCs w:val="22"/>
        </w:rPr>
      </w:pPr>
    </w:p>
    <w:p w14:paraId="4AB517A2" w14:textId="77777777" w:rsidR="009D05A6" w:rsidRPr="009D05A6" w:rsidRDefault="009D05A6">
      <w:pPr>
        <w:pStyle w:val="Normal1"/>
        <w:jc w:val="center"/>
        <w:rPr>
          <w:rFonts w:asciiTheme="majorBidi" w:hAnsiTheme="majorBidi" w:cstheme="majorBidi"/>
          <w:i/>
          <w:sz w:val="22"/>
          <w:szCs w:val="22"/>
        </w:rPr>
      </w:pPr>
    </w:p>
    <w:p w14:paraId="0000AAC9" w14:textId="77777777" w:rsidR="009D05A6" w:rsidRPr="009D05A6" w:rsidRDefault="009D05A6">
      <w:pPr>
        <w:pStyle w:val="Normal1"/>
        <w:jc w:val="center"/>
        <w:rPr>
          <w:rFonts w:asciiTheme="majorBidi" w:hAnsiTheme="majorBidi" w:cstheme="majorBidi"/>
          <w:i/>
          <w:sz w:val="22"/>
          <w:szCs w:val="22"/>
        </w:rPr>
      </w:pPr>
    </w:p>
    <w:p w14:paraId="7BB25A76" w14:textId="77777777" w:rsidR="002F5EAC" w:rsidRPr="009D05A6" w:rsidRDefault="00172B83">
      <w:pPr>
        <w:pStyle w:val="Normal1"/>
        <w:jc w:val="left"/>
        <w:rPr>
          <w:rFonts w:asciiTheme="majorBidi" w:hAnsiTheme="majorBidi" w:cstheme="majorBidi"/>
          <w:b/>
          <w:sz w:val="22"/>
          <w:szCs w:val="22"/>
        </w:rPr>
      </w:pPr>
      <w:r w:rsidRPr="009D05A6">
        <w:rPr>
          <w:rFonts w:asciiTheme="majorBidi" w:hAnsiTheme="majorBidi" w:cstheme="majorBidi"/>
          <w:b/>
          <w:sz w:val="22"/>
          <w:szCs w:val="22"/>
        </w:rPr>
        <w:lastRenderedPageBreak/>
        <w:t>Abstract</w:t>
      </w:r>
    </w:p>
    <w:p w14:paraId="78520B13" w14:textId="419A0572"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With the increasing integration of artificial intelligence (AI) in language education, chatbots are gaining attention for their potential to support English conversation practice in English as a Foreign Language (EFL) settings. In this study</w:t>
      </w:r>
      <w:r w:rsidR="00CB0957" w:rsidRPr="009D05A6">
        <w:rPr>
          <w:rFonts w:asciiTheme="majorBidi" w:hAnsiTheme="majorBidi" w:cstheme="majorBidi"/>
          <w:sz w:val="22"/>
          <w:szCs w:val="22"/>
        </w:rPr>
        <w:t>,</w:t>
      </w:r>
      <w:r w:rsidRPr="009D05A6">
        <w:rPr>
          <w:rFonts w:asciiTheme="majorBidi" w:hAnsiTheme="majorBidi" w:cstheme="majorBidi"/>
          <w:sz w:val="22"/>
          <w:szCs w:val="22"/>
        </w:rPr>
        <w:t xml:space="preserve"> I investigate</w:t>
      </w:r>
      <w:r w:rsidR="0091254F" w:rsidRPr="009D05A6">
        <w:rPr>
          <w:rFonts w:asciiTheme="majorBidi" w:hAnsiTheme="majorBidi" w:cstheme="majorBidi"/>
          <w:sz w:val="22"/>
          <w:szCs w:val="22"/>
        </w:rPr>
        <w:t>d</w:t>
      </w:r>
      <w:r w:rsidRPr="009D05A6">
        <w:rPr>
          <w:rFonts w:asciiTheme="majorBidi" w:hAnsiTheme="majorBidi" w:cstheme="majorBidi"/>
          <w:sz w:val="22"/>
          <w:szCs w:val="22"/>
        </w:rPr>
        <w:t xml:space="preserve"> the perceptions of Saudi university students and EFL teachers regarding the use of AI chatbots for enhancing speaking skills. I adopted a convergent mixed-methods design involving 226 learners and 62 teachers from Saudi higher education institutions. I collected data using two adapted and structured questionnaires</w:t>
      </w:r>
      <w:r w:rsidR="00BD1E15" w:rsidRPr="009D05A6">
        <w:rPr>
          <w:rFonts w:asciiTheme="majorBidi" w:hAnsiTheme="majorBidi" w:cstheme="majorBidi"/>
          <w:sz w:val="22"/>
          <w:szCs w:val="22"/>
        </w:rPr>
        <w:t xml:space="preserve">, which consisted of demographic questions, Likert-scale items across five dimensions (motivation, fluency, confidence, helpfulness, and </w:t>
      </w:r>
      <w:r w:rsidRPr="009D05A6">
        <w:rPr>
          <w:rFonts w:asciiTheme="majorBidi" w:hAnsiTheme="majorBidi" w:cstheme="majorBidi"/>
          <w:sz w:val="22"/>
          <w:szCs w:val="22"/>
        </w:rPr>
        <w:t xml:space="preserve">risk), and three open-ended questions per group. I </w:t>
      </w:r>
      <w:proofErr w:type="spellStart"/>
      <w:r w:rsidRPr="009D05A6">
        <w:rPr>
          <w:rFonts w:asciiTheme="majorBidi" w:hAnsiTheme="majorBidi" w:cstheme="majorBidi"/>
          <w:sz w:val="22"/>
          <w:szCs w:val="22"/>
        </w:rPr>
        <w:t>analyzed</w:t>
      </w:r>
      <w:proofErr w:type="spellEnd"/>
      <w:r w:rsidRPr="009D05A6">
        <w:rPr>
          <w:rFonts w:asciiTheme="majorBidi" w:hAnsiTheme="majorBidi" w:cstheme="majorBidi"/>
          <w:sz w:val="22"/>
          <w:szCs w:val="22"/>
        </w:rPr>
        <w:t xml:space="preserve"> </w:t>
      </w:r>
      <w:r w:rsidR="00C02F1C" w:rsidRPr="009D05A6">
        <w:rPr>
          <w:rFonts w:asciiTheme="majorBidi" w:hAnsiTheme="majorBidi" w:cstheme="majorBidi"/>
          <w:sz w:val="22"/>
          <w:szCs w:val="22"/>
        </w:rPr>
        <w:t xml:space="preserve">the </w:t>
      </w:r>
      <w:r w:rsidRPr="009D05A6">
        <w:rPr>
          <w:rFonts w:asciiTheme="majorBidi" w:hAnsiTheme="majorBidi" w:cstheme="majorBidi"/>
          <w:sz w:val="22"/>
          <w:szCs w:val="22"/>
        </w:rPr>
        <w:t>quantitative data using descriptive statistics and non</w:t>
      </w:r>
      <w:r w:rsidR="00726659" w:rsidRPr="009D05A6">
        <w:rPr>
          <w:rFonts w:asciiTheme="majorBidi" w:hAnsiTheme="majorBidi" w:cstheme="majorBidi"/>
          <w:sz w:val="22"/>
          <w:szCs w:val="22"/>
        </w:rPr>
        <w:t>-</w:t>
      </w:r>
      <w:r w:rsidRPr="009D05A6">
        <w:rPr>
          <w:rFonts w:asciiTheme="majorBidi" w:hAnsiTheme="majorBidi" w:cstheme="majorBidi"/>
          <w:sz w:val="22"/>
          <w:szCs w:val="22"/>
        </w:rPr>
        <w:t xml:space="preserve">parametric tests and </w:t>
      </w:r>
      <w:r w:rsidR="00802E0F" w:rsidRPr="009D05A6">
        <w:rPr>
          <w:rFonts w:asciiTheme="majorBidi" w:hAnsiTheme="majorBidi" w:cstheme="majorBidi"/>
          <w:sz w:val="22"/>
          <w:szCs w:val="22"/>
        </w:rPr>
        <w:t xml:space="preserve">the </w:t>
      </w:r>
      <w:r w:rsidRPr="009D05A6">
        <w:rPr>
          <w:rFonts w:asciiTheme="majorBidi" w:hAnsiTheme="majorBidi" w:cstheme="majorBidi"/>
          <w:sz w:val="22"/>
          <w:szCs w:val="22"/>
        </w:rPr>
        <w:t xml:space="preserve">qualitative data thematically. Findings indicate that learners view chatbots as helpful, motivating tools that enhance </w:t>
      </w:r>
      <w:r w:rsidR="00FD2250" w:rsidRPr="009D05A6">
        <w:rPr>
          <w:rFonts w:asciiTheme="majorBidi" w:hAnsiTheme="majorBidi" w:cstheme="majorBidi"/>
          <w:sz w:val="22"/>
          <w:szCs w:val="22"/>
        </w:rPr>
        <w:t xml:space="preserve">their </w:t>
      </w:r>
      <w:r w:rsidRPr="009D05A6">
        <w:rPr>
          <w:rFonts w:asciiTheme="majorBidi" w:hAnsiTheme="majorBidi" w:cstheme="majorBidi"/>
          <w:sz w:val="22"/>
          <w:szCs w:val="22"/>
        </w:rPr>
        <w:t>confidence and speaking fluency. Teachers, however, expressed greater concerns regarding misinformation, pedagogical control, and student overreliance</w:t>
      </w:r>
      <w:r w:rsidR="00CE5D94" w:rsidRPr="009D05A6">
        <w:rPr>
          <w:rFonts w:asciiTheme="majorBidi" w:hAnsiTheme="majorBidi" w:cstheme="majorBidi"/>
          <w:sz w:val="22"/>
          <w:szCs w:val="22"/>
        </w:rPr>
        <w:t xml:space="preserve"> on technology</w:t>
      </w:r>
      <w:r w:rsidRPr="009D05A6">
        <w:rPr>
          <w:rFonts w:asciiTheme="majorBidi" w:hAnsiTheme="majorBidi" w:cstheme="majorBidi"/>
          <w:sz w:val="22"/>
          <w:szCs w:val="22"/>
        </w:rPr>
        <w:t xml:space="preserve">. I found no significant relationship between teaching experience and risk perception, highlighting that </w:t>
      </w:r>
      <w:proofErr w:type="spellStart"/>
      <w:r w:rsidRPr="009D05A6">
        <w:rPr>
          <w:rFonts w:asciiTheme="majorBidi" w:hAnsiTheme="majorBidi" w:cstheme="majorBidi"/>
          <w:sz w:val="22"/>
          <w:szCs w:val="22"/>
        </w:rPr>
        <w:t>skepticism</w:t>
      </w:r>
      <w:proofErr w:type="spellEnd"/>
      <w:r w:rsidRPr="009D05A6">
        <w:rPr>
          <w:rFonts w:asciiTheme="majorBidi" w:hAnsiTheme="majorBidi" w:cstheme="majorBidi"/>
          <w:sz w:val="22"/>
          <w:szCs w:val="22"/>
        </w:rPr>
        <w:t xml:space="preserve"> may stem from broader institutional or pedagogical concerns rather than experience alone. This study highlights the need for balanced AI integration that supports learner autonomy while addressing teacher apprehensions. It contributes to the literature on AI-enhanced language learning by providing practical recommendations for EFL educators and policy stakeholders in underexplored regional contexts.</w:t>
      </w:r>
    </w:p>
    <w:p w14:paraId="71094AFB" w14:textId="77777777" w:rsidR="002F5EAC" w:rsidRPr="009D05A6" w:rsidRDefault="002F5EAC">
      <w:pPr>
        <w:pStyle w:val="Normal1"/>
        <w:widowControl w:val="0"/>
        <w:rPr>
          <w:rFonts w:asciiTheme="majorBidi" w:hAnsiTheme="majorBidi" w:cstheme="majorBidi"/>
          <w:sz w:val="22"/>
          <w:szCs w:val="22"/>
        </w:rPr>
      </w:pPr>
    </w:p>
    <w:p w14:paraId="0C8E7353" w14:textId="48983104" w:rsidR="002F5EAC" w:rsidRPr="009D05A6" w:rsidRDefault="00172B83">
      <w:pPr>
        <w:pStyle w:val="Normal1"/>
        <w:widowControl w:val="0"/>
        <w:rPr>
          <w:rFonts w:asciiTheme="majorBidi" w:hAnsiTheme="majorBidi" w:cstheme="majorBidi"/>
          <w:sz w:val="22"/>
          <w:szCs w:val="22"/>
        </w:rPr>
      </w:pPr>
      <w:r w:rsidRPr="009D05A6">
        <w:rPr>
          <w:rFonts w:asciiTheme="majorBidi" w:hAnsiTheme="majorBidi" w:cstheme="majorBidi"/>
          <w:b/>
          <w:sz w:val="22"/>
          <w:szCs w:val="22"/>
        </w:rPr>
        <w:t>Keywords</w:t>
      </w:r>
      <w:r w:rsidRPr="009D05A6">
        <w:rPr>
          <w:rFonts w:asciiTheme="majorBidi" w:hAnsiTheme="majorBidi" w:cstheme="majorBidi"/>
          <w:sz w:val="22"/>
          <w:szCs w:val="22"/>
        </w:rPr>
        <w:t>:</w:t>
      </w:r>
      <w:r w:rsidRPr="009D05A6">
        <w:rPr>
          <w:rFonts w:asciiTheme="majorBidi" w:hAnsiTheme="majorBidi" w:cstheme="majorBidi"/>
          <w:b/>
          <w:sz w:val="22"/>
          <w:szCs w:val="22"/>
        </w:rPr>
        <w:t xml:space="preserve"> </w:t>
      </w:r>
      <w:r w:rsidR="00FA0222" w:rsidRPr="009D05A6">
        <w:rPr>
          <w:rFonts w:asciiTheme="majorBidi" w:hAnsiTheme="majorBidi" w:cstheme="majorBidi"/>
          <w:sz w:val="22"/>
          <w:szCs w:val="22"/>
        </w:rPr>
        <w:t>artificial intelligence chatbots; English as a foreign language; learn</w:t>
      </w:r>
      <w:r w:rsidR="00E73B85" w:rsidRPr="009D05A6">
        <w:rPr>
          <w:rFonts w:asciiTheme="majorBidi" w:hAnsiTheme="majorBidi" w:cstheme="majorBidi"/>
          <w:sz w:val="22"/>
          <w:szCs w:val="22"/>
        </w:rPr>
        <w:t xml:space="preserve">ing </w:t>
      </w:r>
      <w:r w:rsidR="00FA0222" w:rsidRPr="009D05A6">
        <w:rPr>
          <w:rFonts w:asciiTheme="majorBidi" w:hAnsiTheme="majorBidi" w:cstheme="majorBidi"/>
          <w:sz w:val="22"/>
          <w:szCs w:val="22"/>
        </w:rPr>
        <w:t>motivation; teacher perception; technology acceptance model; computer-assisted language learning</w:t>
      </w:r>
    </w:p>
    <w:p w14:paraId="4FEAFF9B" w14:textId="77777777" w:rsidR="002F5EAC" w:rsidRPr="009D05A6" w:rsidRDefault="002F5EAC">
      <w:pPr>
        <w:pStyle w:val="Normal1"/>
        <w:widowControl w:val="0"/>
        <w:rPr>
          <w:rFonts w:asciiTheme="majorBidi" w:hAnsiTheme="majorBidi" w:cstheme="majorBidi"/>
          <w:sz w:val="22"/>
          <w:szCs w:val="22"/>
        </w:rPr>
      </w:pPr>
    </w:p>
    <w:p w14:paraId="055CCFF4" w14:textId="7FD8FBAE" w:rsidR="002F5EAC" w:rsidRPr="009D05A6" w:rsidRDefault="00172B83" w:rsidP="00FA0222">
      <w:pPr>
        <w:pStyle w:val="Normal1"/>
        <w:tabs>
          <w:tab w:val="left" w:pos="2172"/>
        </w:tabs>
        <w:jc w:val="left"/>
        <w:rPr>
          <w:rFonts w:asciiTheme="majorBidi" w:hAnsiTheme="majorBidi" w:cstheme="majorBidi"/>
          <w:b/>
          <w:sz w:val="22"/>
          <w:szCs w:val="22"/>
        </w:rPr>
      </w:pPr>
      <w:bookmarkStart w:id="0" w:name="_gjdgxs" w:colFirst="0" w:colLast="0"/>
      <w:bookmarkEnd w:id="0"/>
      <w:r w:rsidRPr="009D05A6">
        <w:rPr>
          <w:rFonts w:asciiTheme="majorBidi" w:hAnsiTheme="majorBidi" w:cstheme="majorBidi"/>
          <w:b/>
          <w:sz w:val="22"/>
          <w:szCs w:val="22"/>
        </w:rPr>
        <w:t xml:space="preserve">1. </w:t>
      </w:r>
      <w:r w:rsidR="00FA0222" w:rsidRPr="009D05A6">
        <w:rPr>
          <w:rFonts w:asciiTheme="majorBidi" w:hAnsiTheme="majorBidi" w:cstheme="majorBidi"/>
          <w:b/>
          <w:sz w:val="22"/>
          <w:szCs w:val="22"/>
        </w:rPr>
        <w:t>Introduction</w:t>
      </w:r>
      <w:r w:rsidR="00FA0222" w:rsidRPr="009D05A6">
        <w:rPr>
          <w:rFonts w:asciiTheme="majorBidi" w:hAnsiTheme="majorBidi" w:cstheme="majorBidi"/>
          <w:b/>
          <w:sz w:val="22"/>
          <w:szCs w:val="22"/>
        </w:rPr>
        <w:tab/>
      </w:r>
    </w:p>
    <w:p w14:paraId="54A273AB" w14:textId="77777777" w:rsidR="002F5EAC" w:rsidRPr="009D05A6" w:rsidRDefault="002F5EAC">
      <w:pPr>
        <w:pStyle w:val="Normal1"/>
        <w:rPr>
          <w:rFonts w:asciiTheme="majorBidi" w:hAnsiTheme="majorBidi" w:cstheme="majorBidi"/>
          <w:sz w:val="22"/>
          <w:szCs w:val="22"/>
        </w:rPr>
      </w:pPr>
    </w:p>
    <w:p w14:paraId="43F1E5A3" w14:textId="4D7F373C"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Artificial intelligence (AI) has rapidly transformed educational landscapes, reshaping how learners engage with language and how educators design instruction. AI-driven chatbots such as ChatGPT, </w:t>
      </w:r>
      <w:proofErr w:type="spellStart"/>
      <w:r w:rsidRPr="009D05A6">
        <w:rPr>
          <w:rFonts w:asciiTheme="majorBidi" w:hAnsiTheme="majorBidi" w:cstheme="majorBidi"/>
          <w:sz w:val="22"/>
          <w:szCs w:val="22"/>
        </w:rPr>
        <w:t>Replika</w:t>
      </w:r>
      <w:proofErr w:type="spellEnd"/>
      <w:r w:rsidRPr="009D05A6">
        <w:rPr>
          <w:rFonts w:asciiTheme="majorBidi" w:hAnsiTheme="majorBidi" w:cstheme="majorBidi"/>
          <w:sz w:val="22"/>
          <w:szCs w:val="22"/>
        </w:rPr>
        <w:t xml:space="preserve">, and Bing Chat have introduced new dimensions of interactivity and personalization into second language learning (Amirkhani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Hosseini</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Nguyen</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They are important tools that provide learners with the opportunity to speak in real time and help them be</w:t>
      </w:r>
      <w:r w:rsidR="007E50B6" w:rsidRPr="009D05A6">
        <w:rPr>
          <w:rFonts w:asciiTheme="majorBidi" w:hAnsiTheme="majorBidi" w:cstheme="majorBidi"/>
          <w:sz w:val="22"/>
          <w:szCs w:val="22"/>
        </w:rPr>
        <w:t>come</w:t>
      </w:r>
      <w:r w:rsidRPr="009D05A6">
        <w:rPr>
          <w:rFonts w:asciiTheme="majorBidi" w:hAnsiTheme="majorBidi" w:cstheme="majorBidi"/>
          <w:sz w:val="22"/>
          <w:szCs w:val="22"/>
        </w:rPr>
        <w:t xml:space="preserve"> more autonomous, and in low-stakes environments, they </w:t>
      </w:r>
      <w:r w:rsidR="00B11C87" w:rsidRPr="009D05A6">
        <w:rPr>
          <w:rFonts w:asciiTheme="majorBidi" w:hAnsiTheme="majorBidi" w:cstheme="majorBidi"/>
          <w:sz w:val="22"/>
          <w:szCs w:val="22"/>
        </w:rPr>
        <w:t xml:space="preserve">also </w:t>
      </w:r>
      <w:r w:rsidRPr="009D05A6">
        <w:rPr>
          <w:rFonts w:asciiTheme="majorBidi" w:hAnsiTheme="majorBidi" w:cstheme="majorBidi"/>
          <w:sz w:val="22"/>
          <w:szCs w:val="22"/>
        </w:rPr>
        <w:t>help lower the affective filter (</w:t>
      </w:r>
      <w:proofErr w:type="spellStart"/>
      <w:r w:rsidRPr="009D05A6">
        <w:rPr>
          <w:rFonts w:asciiTheme="majorBidi" w:hAnsiTheme="majorBidi" w:cstheme="majorBidi"/>
          <w:sz w:val="22"/>
          <w:szCs w:val="22"/>
        </w:rPr>
        <w:t>Çelik</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Gürsoy</w:t>
      </w:r>
      <w:proofErr w:type="spellEnd"/>
      <w:r w:rsidRPr="009D05A6">
        <w:rPr>
          <w:rFonts w:asciiTheme="majorBidi" w:hAnsiTheme="majorBidi" w:cstheme="majorBidi"/>
          <w:sz w:val="22"/>
          <w:szCs w:val="22"/>
        </w:rPr>
        <w:t xml:space="preserve"> 2020; Siyan</w:t>
      </w:r>
      <w:r w:rsidR="00822582" w:rsidRPr="009D05A6">
        <w:rPr>
          <w:rFonts w:asciiTheme="majorBidi" w:hAnsiTheme="majorBidi" w:cstheme="majorBidi"/>
          <w:sz w:val="22"/>
          <w:szCs w:val="22"/>
        </w:rPr>
        <w:t xml:space="preserve"> et al.</w:t>
      </w:r>
      <w:r w:rsidR="00FA6B0F" w:rsidRPr="009D05A6">
        <w:rPr>
          <w:rFonts w:asciiTheme="majorBidi" w:hAnsiTheme="majorBidi" w:cstheme="majorBidi"/>
          <w:sz w:val="22"/>
          <w:szCs w:val="22"/>
        </w:rPr>
        <w:t xml:space="preserve"> </w:t>
      </w:r>
      <w:r w:rsidR="00E779DC" w:rsidRPr="009D05A6">
        <w:rPr>
          <w:rFonts w:asciiTheme="majorBidi" w:hAnsiTheme="majorBidi" w:cstheme="majorBidi"/>
          <w:sz w:val="22"/>
          <w:szCs w:val="22"/>
        </w:rPr>
        <w:t>2024</w:t>
      </w:r>
      <w:r w:rsidRPr="009D05A6">
        <w:rPr>
          <w:rFonts w:asciiTheme="majorBidi" w:hAnsiTheme="majorBidi" w:cstheme="majorBidi"/>
          <w:sz w:val="22"/>
          <w:szCs w:val="22"/>
        </w:rPr>
        <w:t xml:space="preserve">). In addition, international research has emphasized </w:t>
      </w:r>
      <w:r w:rsidR="00126A5F" w:rsidRPr="009D05A6">
        <w:rPr>
          <w:rFonts w:asciiTheme="majorBidi" w:hAnsiTheme="majorBidi" w:cstheme="majorBidi"/>
          <w:sz w:val="22"/>
          <w:szCs w:val="22"/>
        </w:rPr>
        <w:t xml:space="preserve">the potential role of chatbots </w:t>
      </w:r>
      <w:r w:rsidRPr="009D05A6">
        <w:rPr>
          <w:rFonts w:asciiTheme="majorBidi" w:hAnsiTheme="majorBidi" w:cstheme="majorBidi"/>
          <w:sz w:val="22"/>
          <w:szCs w:val="22"/>
        </w:rPr>
        <w:t>in promoting speaking fluency, vocabulary retention, and learners’ confidence (Jeon</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xml:space="preserve">; Kang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Sung</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Qiao</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Zhao</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w:t>
      </w:r>
    </w:p>
    <w:p w14:paraId="32037CED" w14:textId="2617D469"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 xml:space="preserve">Traditionally, in many contexts where teachers teach English as a foreign language (EFL), especially in places such as Saudi Arabia, they focus on reading and grammar (Al </w:t>
      </w:r>
      <w:proofErr w:type="spellStart"/>
      <w:r w:rsidRPr="009D05A6">
        <w:rPr>
          <w:rFonts w:asciiTheme="majorBidi" w:hAnsiTheme="majorBidi" w:cstheme="majorBidi"/>
          <w:sz w:val="22"/>
          <w:szCs w:val="22"/>
        </w:rPr>
        <w:t>Husaini</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Qutub</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xml:space="preserve">), which does not </w:t>
      </w:r>
      <w:r w:rsidR="00D8261D" w:rsidRPr="009D05A6">
        <w:rPr>
          <w:rFonts w:asciiTheme="majorBidi" w:hAnsiTheme="majorBidi" w:cstheme="majorBidi"/>
          <w:sz w:val="22"/>
          <w:szCs w:val="22"/>
        </w:rPr>
        <w:t xml:space="preserve">necessarily </w:t>
      </w:r>
      <w:r w:rsidRPr="009D05A6">
        <w:rPr>
          <w:rFonts w:asciiTheme="majorBidi" w:hAnsiTheme="majorBidi" w:cstheme="majorBidi"/>
          <w:sz w:val="22"/>
          <w:szCs w:val="22"/>
        </w:rPr>
        <w:t xml:space="preserve">develop communicative competence. This stark difference has created opportunities for AI tools to </w:t>
      </w:r>
      <w:r w:rsidR="008D4E41" w:rsidRPr="009D05A6">
        <w:rPr>
          <w:rFonts w:asciiTheme="majorBidi" w:hAnsiTheme="majorBidi" w:cstheme="majorBidi"/>
          <w:sz w:val="22"/>
          <w:szCs w:val="22"/>
        </w:rPr>
        <w:t>ad</w:t>
      </w:r>
      <w:r w:rsidRPr="009D05A6">
        <w:rPr>
          <w:rFonts w:asciiTheme="majorBidi" w:hAnsiTheme="majorBidi" w:cstheme="majorBidi"/>
          <w:sz w:val="22"/>
          <w:szCs w:val="22"/>
        </w:rPr>
        <w:t>dress the imbalance by simulating spoken interaction with uniform, non</w:t>
      </w:r>
      <w:r w:rsidR="00DE6DE8" w:rsidRPr="009D05A6">
        <w:rPr>
          <w:rFonts w:asciiTheme="majorBidi" w:hAnsiTheme="majorBidi" w:cstheme="majorBidi"/>
          <w:sz w:val="22"/>
          <w:szCs w:val="22"/>
        </w:rPr>
        <w:t>-</w:t>
      </w:r>
      <w:r w:rsidRPr="009D05A6">
        <w:rPr>
          <w:rFonts w:asciiTheme="majorBidi" w:hAnsiTheme="majorBidi" w:cstheme="majorBidi"/>
          <w:sz w:val="22"/>
          <w:szCs w:val="22"/>
        </w:rPr>
        <w:t>evaluative feedback (</w:t>
      </w:r>
      <w:proofErr w:type="spellStart"/>
      <w:r w:rsidRPr="009D05A6">
        <w:rPr>
          <w:rFonts w:asciiTheme="majorBidi" w:hAnsiTheme="majorBidi" w:cstheme="majorBidi"/>
          <w:sz w:val="22"/>
          <w:szCs w:val="22"/>
        </w:rPr>
        <w:t>Wiboolyasarin</w:t>
      </w:r>
      <w:proofErr w:type="spellEnd"/>
      <w:r w:rsidR="00033A17" w:rsidRPr="009D05A6">
        <w:rPr>
          <w:rFonts w:asciiTheme="majorBidi" w:hAnsiTheme="majorBidi" w:cstheme="majorBidi"/>
          <w:sz w:val="22"/>
          <w:szCs w:val="22"/>
        </w:rPr>
        <w:t xml:space="preserve"> et al. </w:t>
      </w:r>
      <w:r w:rsidRPr="009D05A6">
        <w:rPr>
          <w:rFonts w:asciiTheme="majorBidi" w:hAnsiTheme="majorBidi" w:cstheme="majorBidi"/>
          <w:sz w:val="22"/>
          <w:szCs w:val="22"/>
        </w:rPr>
        <w:t xml:space="preserve">2025; </w:t>
      </w:r>
      <w:proofErr w:type="spellStart"/>
      <w:r w:rsidRPr="009D05A6">
        <w:rPr>
          <w:rFonts w:asciiTheme="majorBidi" w:hAnsiTheme="majorBidi" w:cstheme="majorBidi"/>
          <w:sz w:val="22"/>
          <w:szCs w:val="22"/>
        </w:rPr>
        <w:t>Yoo</w:t>
      </w:r>
      <w:proofErr w:type="spellEnd"/>
      <w:r w:rsidR="00822582" w:rsidRPr="009D05A6">
        <w:rPr>
          <w:rFonts w:asciiTheme="majorBidi" w:hAnsiTheme="majorBidi" w:cstheme="majorBidi"/>
          <w:sz w:val="22"/>
          <w:szCs w:val="22"/>
        </w:rPr>
        <w:t xml:space="preserve"> et al. </w:t>
      </w:r>
      <w:r w:rsidR="00E779DC" w:rsidRPr="009D05A6">
        <w:rPr>
          <w:rFonts w:asciiTheme="majorBidi" w:hAnsiTheme="majorBidi" w:cstheme="majorBidi"/>
          <w:sz w:val="22"/>
          <w:szCs w:val="22"/>
        </w:rPr>
        <w:t>2025</w:t>
      </w:r>
      <w:r w:rsidRPr="009D05A6">
        <w:rPr>
          <w:rFonts w:asciiTheme="majorBidi" w:hAnsiTheme="majorBidi" w:cstheme="majorBidi"/>
          <w:sz w:val="22"/>
          <w:szCs w:val="22"/>
        </w:rPr>
        <w:t xml:space="preserve">). Nonetheless, students’ excitement does not always align with their teachers’ </w:t>
      </w:r>
      <w:r w:rsidR="00035E49" w:rsidRPr="009D05A6">
        <w:rPr>
          <w:rFonts w:asciiTheme="majorBidi" w:hAnsiTheme="majorBidi" w:cstheme="majorBidi"/>
          <w:sz w:val="22"/>
          <w:szCs w:val="22"/>
        </w:rPr>
        <w:t>conc</w:t>
      </w:r>
      <w:r w:rsidR="009151EF" w:rsidRPr="009D05A6">
        <w:rPr>
          <w:rFonts w:asciiTheme="majorBidi" w:hAnsiTheme="majorBidi" w:cstheme="majorBidi"/>
          <w:sz w:val="22"/>
          <w:szCs w:val="22"/>
        </w:rPr>
        <w:t>e</w:t>
      </w:r>
      <w:r w:rsidR="00035E49" w:rsidRPr="009D05A6">
        <w:rPr>
          <w:rFonts w:asciiTheme="majorBidi" w:hAnsiTheme="majorBidi" w:cstheme="majorBidi"/>
          <w:sz w:val="22"/>
          <w:szCs w:val="22"/>
        </w:rPr>
        <w:t xml:space="preserve">rns </w:t>
      </w:r>
      <w:r w:rsidRPr="009D05A6">
        <w:rPr>
          <w:rFonts w:asciiTheme="majorBidi" w:hAnsiTheme="majorBidi" w:cstheme="majorBidi"/>
          <w:sz w:val="22"/>
          <w:szCs w:val="22"/>
        </w:rPr>
        <w:t>about misinformation, dependence, and loss of pedagogical control (Nguyen</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Wu</w:t>
      </w:r>
      <w:r w:rsidR="005A2167" w:rsidRPr="009D05A6">
        <w:rPr>
          <w:rFonts w:asciiTheme="majorBidi" w:hAnsiTheme="majorBidi" w:cstheme="majorBidi"/>
          <w:sz w:val="22"/>
          <w:szCs w:val="22"/>
        </w:rPr>
        <w:t xml:space="preserve"> et al. </w:t>
      </w:r>
      <w:r w:rsidR="00E779DC" w:rsidRPr="009D05A6">
        <w:rPr>
          <w:rFonts w:asciiTheme="majorBidi" w:hAnsiTheme="majorBidi" w:cstheme="majorBidi"/>
          <w:sz w:val="22"/>
          <w:szCs w:val="22"/>
        </w:rPr>
        <w:t>2025</w:t>
      </w:r>
      <w:r w:rsidRPr="009D05A6">
        <w:rPr>
          <w:rFonts w:asciiTheme="majorBidi" w:hAnsiTheme="majorBidi" w:cstheme="majorBidi"/>
          <w:sz w:val="22"/>
          <w:szCs w:val="22"/>
        </w:rPr>
        <w:t>; Zainuddin</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Such rising frictions between innovation and instructional integrity call for complementary research on the perceptions of AI chatbots by learners and teachers alike to inform language education practices that are balanced and effective.</w:t>
      </w:r>
    </w:p>
    <w:p w14:paraId="4ADC5A5A" w14:textId="2FB4F07F"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 xml:space="preserve">To enhance interactivity and encouragement, AI chatbots </w:t>
      </w:r>
      <w:r w:rsidR="0090190B" w:rsidRPr="009D05A6">
        <w:rPr>
          <w:rFonts w:asciiTheme="majorBidi" w:hAnsiTheme="majorBidi" w:cstheme="majorBidi"/>
          <w:sz w:val="22"/>
          <w:szCs w:val="22"/>
        </w:rPr>
        <w:t>offer a new alternative that engages learners without the pressure of a high-stakes context, thereby ensuring learner agency in repeatable environments where</w:t>
      </w:r>
      <w:r w:rsidRPr="009D05A6">
        <w:rPr>
          <w:rFonts w:asciiTheme="majorBidi" w:hAnsiTheme="majorBidi" w:cstheme="majorBidi"/>
          <w:sz w:val="22"/>
          <w:szCs w:val="22"/>
        </w:rPr>
        <w:t xml:space="preserve"> learners can seek conversational scaffolding to improve their learning (Jeon</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xml:space="preserve">). To date, anecdotal benefits have been </w:t>
      </w:r>
      <w:r w:rsidR="00925BBD" w:rsidRPr="009D05A6">
        <w:rPr>
          <w:rFonts w:asciiTheme="majorBidi" w:hAnsiTheme="majorBidi" w:cstheme="majorBidi"/>
          <w:sz w:val="22"/>
          <w:szCs w:val="22"/>
        </w:rPr>
        <w:t xml:space="preserve">reported by </w:t>
      </w:r>
      <w:proofErr w:type="spellStart"/>
      <w:r w:rsidR="00925BBD" w:rsidRPr="009D05A6">
        <w:rPr>
          <w:rFonts w:asciiTheme="majorBidi" w:hAnsiTheme="majorBidi" w:cstheme="majorBidi"/>
          <w:sz w:val="22"/>
          <w:szCs w:val="22"/>
        </w:rPr>
        <w:t>Ballıdağ</w:t>
      </w:r>
      <w:proofErr w:type="spellEnd"/>
      <w:r w:rsidR="00925BBD" w:rsidRPr="009D05A6">
        <w:rPr>
          <w:rFonts w:asciiTheme="majorBidi" w:hAnsiTheme="majorBidi" w:cstheme="majorBidi"/>
          <w:sz w:val="22"/>
          <w:szCs w:val="22"/>
        </w:rPr>
        <w:t xml:space="preserve"> </w:t>
      </w:r>
      <w:r w:rsidR="00C65B28" w:rsidRPr="009D05A6">
        <w:rPr>
          <w:rFonts w:asciiTheme="majorBidi" w:hAnsiTheme="majorBidi" w:cstheme="majorBidi"/>
          <w:sz w:val="22"/>
          <w:szCs w:val="22"/>
        </w:rPr>
        <w:t>and</w:t>
      </w:r>
      <w:r w:rsidR="00925BBD" w:rsidRPr="009D05A6">
        <w:rPr>
          <w:rFonts w:asciiTheme="majorBidi" w:hAnsiTheme="majorBidi" w:cstheme="majorBidi"/>
          <w:sz w:val="22"/>
          <w:szCs w:val="22"/>
        </w:rPr>
        <w:t xml:space="preserve"> </w:t>
      </w:r>
      <w:proofErr w:type="spellStart"/>
      <w:r w:rsidR="00925BBD" w:rsidRPr="009D05A6">
        <w:rPr>
          <w:rFonts w:asciiTheme="majorBidi" w:hAnsiTheme="majorBidi" w:cstheme="majorBidi"/>
          <w:sz w:val="22"/>
          <w:szCs w:val="22"/>
        </w:rPr>
        <w:t>Aydın</w:t>
      </w:r>
      <w:proofErr w:type="spellEnd"/>
      <w:r w:rsidR="00925BBD" w:rsidRPr="009D05A6">
        <w:rPr>
          <w:rFonts w:asciiTheme="majorBidi" w:hAnsiTheme="majorBidi" w:cstheme="majorBidi"/>
          <w:sz w:val="22"/>
          <w:szCs w:val="22"/>
        </w:rPr>
        <w:t xml:space="preserve"> </w:t>
      </w:r>
      <w:r w:rsidR="00873D28" w:rsidRPr="009D05A6">
        <w:rPr>
          <w:rFonts w:asciiTheme="majorBidi" w:hAnsiTheme="majorBidi" w:cstheme="majorBidi"/>
          <w:sz w:val="22"/>
          <w:szCs w:val="22"/>
        </w:rPr>
        <w:t>(</w:t>
      </w:r>
      <w:r w:rsidR="007A12A6" w:rsidRPr="009D05A6">
        <w:rPr>
          <w:rFonts w:asciiTheme="majorBidi" w:hAnsiTheme="majorBidi" w:cstheme="majorBidi"/>
          <w:sz w:val="22"/>
          <w:szCs w:val="22"/>
        </w:rPr>
        <w:t>2025</w:t>
      </w:r>
      <w:r w:rsidR="00873D28" w:rsidRPr="009D05A6">
        <w:rPr>
          <w:rFonts w:asciiTheme="majorBidi" w:hAnsiTheme="majorBidi" w:cstheme="majorBidi"/>
          <w:sz w:val="22"/>
          <w:szCs w:val="22"/>
        </w:rPr>
        <w:t>)</w:t>
      </w:r>
      <w:r w:rsidR="00925BBD" w:rsidRPr="009D05A6">
        <w:rPr>
          <w:rFonts w:asciiTheme="majorBidi" w:hAnsiTheme="majorBidi" w:cstheme="majorBidi"/>
          <w:sz w:val="22"/>
          <w:szCs w:val="22"/>
        </w:rPr>
        <w:t>, including enhanced speaking confidence, reduced anxiety, and increased lexical diversity. Recent empirical evidence supports these outcomes, particularly when chatbots incorporate</w:t>
      </w:r>
      <w:r w:rsidRPr="009D05A6">
        <w:rPr>
          <w:rFonts w:asciiTheme="majorBidi" w:hAnsiTheme="majorBidi" w:cstheme="majorBidi"/>
          <w:sz w:val="22"/>
          <w:szCs w:val="22"/>
        </w:rPr>
        <w:t xml:space="preserve"> contextual feedback (</w:t>
      </w:r>
      <w:proofErr w:type="spellStart"/>
      <w:r w:rsidRPr="009D05A6">
        <w:rPr>
          <w:rFonts w:asciiTheme="majorBidi" w:hAnsiTheme="majorBidi" w:cstheme="majorBidi"/>
          <w:sz w:val="22"/>
          <w:szCs w:val="22"/>
        </w:rPr>
        <w:t>Ballıdağ</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lastRenderedPageBreak/>
        <w:t>Aydın</w:t>
      </w:r>
      <w:proofErr w:type="spellEnd"/>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xml:space="preserve">; Kang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Sung</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However, the challenges of engagement, relevance of content, and alignment of pedagogy are still present (</w:t>
      </w:r>
      <w:proofErr w:type="spellStart"/>
      <w:r w:rsidRPr="009D05A6">
        <w:rPr>
          <w:rFonts w:asciiTheme="majorBidi" w:hAnsiTheme="majorBidi" w:cstheme="majorBidi"/>
          <w:sz w:val="22"/>
          <w:szCs w:val="22"/>
        </w:rPr>
        <w:t>Chien</w:t>
      </w:r>
      <w:proofErr w:type="spellEnd"/>
      <w:r w:rsidR="00911F46" w:rsidRPr="009D05A6">
        <w:rPr>
          <w:rFonts w:asciiTheme="majorBidi" w:hAnsiTheme="majorBidi" w:cstheme="majorBidi"/>
          <w:sz w:val="22"/>
          <w:szCs w:val="22"/>
        </w:rPr>
        <w:t xml:space="preserve"> et al. </w:t>
      </w:r>
      <w:r w:rsidR="00E779DC" w:rsidRPr="009D05A6">
        <w:rPr>
          <w:rFonts w:asciiTheme="majorBidi" w:hAnsiTheme="majorBidi" w:cstheme="majorBidi"/>
          <w:sz w:val="22"/>
          <w:szCs w:val="22"/>
        </w:rPr>
        <w:t>2022</w:t>
      </w:r>
      <w:r w:rsidRPr="009D05A6">
        <w:rPr>
          <w:rFonts w:asciiTheme="majorBidi" w:hAnsiTheme="majorBidi" w:cstheme="majorBidi"/>
          <w:sz w:val="22"/>
          <w:szCs w:val="22"/>
        </w:rPr>
        <w:t xml:space="preserve">; Wu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w:t>
      </w:r>
    </w:p>
    <w:p w14:paraId="028308C3" w14:textId="688CE572"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 xml:space="preserve">For Saudi EFL learners, whose speaking opportunities are limited, chatbots could fill crucial gaps in oral practice. </w:t>
      </w:r>
      <w:r w:rsidR="00907449" w:rsidRPr="009D05A6">
        <w:rPr>
          <w:rFonts w:asciiTheme="majorBidi" w:hAnsiTheme="majorBidi" w:cstheme="majorBidi"/>
          <w:sz w:val="22"/>
          <w:szCs w:val="22"/>
        </w:rPr>
        <w:t>However</w:t>
      </w:r>
      <w:r w:rsidRPr="009D05A6">
        <w:rPr>
          <w:rFonts w:asciiTheme="majorBidi" w:hAnsiTheme="majorBidi" w:cstheme="majorBidi"/>
          <w:sz w:val="22"/>
          <w:szCs w:val="22"/>
        </w:rPr>
        <w:t>, robust evidence on their actual value in developing spontaneous conversation remains limited.</w:t>
      </w:r>
    </w:p>
    <w:p w14:paraId="77F3E10D" w14:textId="21603E05"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 xml:space="preserve">Research on digital language education has progressed from foundational models of technology-enhanced instruction (Levy, 1997; </w:t>
      </w:r>
      <w:proofErr w:type="spellStart"/>
      <w:r w:rsidRPr="009D05A6">
        <w:rPr>
          <w:rFonts w:asciiTheme="majorBidi" w:hAnsiTheme="majorBidi" w:cstheme="majorBidi"/>
          <w:sz w:val="22"/>
          <w:szCs w:val="22"/>
        </w:rPr>
        <w:t>Warschauer</w:t>
      </w:r>
      <w:proofErr w:type="spellEnd"/>
      <w:r w:rsidRPr="009D05A6">
        <w:rPr>
          <w:rFonts w:asciiTheme="majorBidi" w:hAnsiTheme="majorBidi" w:cstheme="majorBidi"/>
          <w:sz w:val="22"/>
          <w:szCs w:val="22"/>
        </w:rPr>
        <w:t xml:space="preserve">, 1996) to more interactive tools such as AI-powered chatbots. These conversational agents represent a new frontier in language learning, offering real-time interaction, language </w:t>
      </w:r>
      <w:proofErr w:type="spellStart"/>
      <w:r w:rsidRPr="009D05A6">
        <w:rPr>
          <w:rFonts w:asciiTheme="majorBidi" w:hAnsiTheme="majorBidi" w:cstheme="majorBidi"/>
          <w:sz w:val="22"/>
          <w:szCs w:val="22"/>
        </w:rPr>
        <w:t>modeling</w:t>
      </w:r>
      <w:proofErr w:type="spellEnd"/>
      <w:r w:rsidRPr="009D05A6">
        <w:rPr>
          <w:rFonts w:asciiTheme="majorBidi" w:hAnsiTheme="majorBidi" w:cstheme="majorBidi"/>
          <w:sz w:val="22"/>
          <w:szCs w:val="22"/>
        </w:rPr>
        <w:t>, and learner feedback (Godwin-Jones</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xml:space="preserve">). Empirical studies </w:t>
      </w:r>
      <w:r w:rsidR="00A35F68" w:rsidRPr="009D05A6">
        <w:rPr>
          <w:rFonts w:asciiTheme="majorBidi" w:hAnsiTheme="majorBidi" w:cstheme="majorBidi"/>
          <w:sz w:val="22"/>
          <w:szCs w:val="22"/>
        </w:rPr>
        <w:t xml:space="preserve">have </w:t>
      </w:r>
      <w:r w:rsidR="004C568B" w:rsidRPr="009D05A6">
        <w:rPr>
          <w:rFonts w:asciiTheme="majorBidi" w:hAnsiTheme="majorBidi" w:cstheme="majorBidi"/>
          <w:sz w:val="22"/>
          <w:szCs w:val="22"/>
        </w:rPr>
        <w:t>con</w:t>
      </w:r>
      <w:r w:rsidR="00A35F68" w:rsidRPr="009D05A6">
        <w:rPr>
          <w:rFonts w:asciiTheme="majorBidi" w:hAnsiTheme="majorBidi" w:cstheme="majorBidi"/>
          <w:sz w:val="22"/>
          <w:szCs w:val="22"/>
        </w:rPr>
        <w:t>firmed their benefits in</w:t>
      </w:r>
      <w:r w:rsidRPr="009D05A6">
        <w:rPr>
          <w:rFonts w:asciiTheme="majorBidi" w:hAnsiTheme="majorBidi" w:cstheme="majorBidi"/>
          <w:sz w:val="22"/>
          <w:szCs w:val="22"/>
        </w:rPr>
        <w:t xml:space="preserve"> enhancing learner engagement, speaking fluency, and vocabulary acquisition (</w:t>
      </w:r>
      <w:proofErr w:type="spellStart"/>
      <w:r w:rsidRPr="009D05A6">
        <w:rPr>
          <w:rFonts w:asciiTheme="majorBidi" w:hAnsiTheme="majorBidi" w:cstheme="majorBidi"/>
          <w:sz w:val="22"/>
          <w:szCs w:val="22"/>
        </w:rPr>
        <w:t>Apriani</w:t>
      </w:r>
      <w:proofErr w:type="spellEnd"/>
      <w:r w:rsidR="00E779DC" w:rsidRPr="009D05A6">
        <w:rPr>
          <w:rFonts w:asciiTheme="majorBidi" w:hAnsiTheme="majorBidi" w:cstheme="majorBidi"/>
          <w:sz w:val="22"/>
          <w:szCs w:val="22"/>
          <w:lang w:val="en-US"/>
        </w:rPr>
        <w:t xml:space="preserve"> 2024</w:t>
      </w:r>
      <w:r w:rsidRPr="009D05A6">
        <w:rPr>
          <w:rFonts w:asciiTheme="majorBidi" w:hAnsiTheme="majorBidi" w:cstheme="majorBidi"/>
          <w:sz w:val="22"/>
          <w:szCs w:val="22"/>
        </w:rPr>
        <w:t>; Huang</w:t>
      </w:r>
      <w:r w:rsidR="00B95589" w:rsidRPr="009D05A6">
        <w:rPr>
          <w:rFonts w:asciiTheme="majorBidi" w:hAnsiTheme="majorBidi" w:cstheme="majorBidi"/>
          <w:sz w:val="22"/>
          <w:szCs w:val="22"/>
        </w:rPr>
        <w:t xml:space="preserve">, Hew </w:t>
      </w:r>
      <w:r w:rsidR="001F2C5D" w:rsidRPr="009D05A6">
        <w:rPr>
          <w:rFonts w:asciiTheme="majorBidi" w:hAnsiTheme="majorBidi" w:cstheme="majorBidi"/>
          <w:sz w:val="22"/>
          <w:szCs w:val="22"/>
        </w:rPr>
        <w:t>and</w:t>
      </w:r>
      <w:r w:rsidR="00B95589" w:rsidRPr="009D05A6">
        <w:rPr>
          <w:rFonts w:asciiTheme="majorBidi" w:hAnsiTheme="majorBidi" w:cstheme="majorBidi"/>
          <w:sz w:val="22"/>
          <w:szCs w:val="22"/>
        </w:rPr>
        <w:t xml:space="preserve"> Fryer</w:t>
      </w:r>
      <w:r w:rsidR="00E779DC" w:rsidRPr="009D05A6">
        <w:rPr>
          <w:rFonts w:asciiTheme="majorBidi" w:hAnsiTheme="majorBidi" w:cstheme="majorBidi"/>
          <w:sz w:val="22"/>
          <w:szCs w:val="22"/>
        </w:rPr>
        <w:t xml:space="preserve"> 2022</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Qiao</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Zhao</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xml:space="preserve">). Moreover, researchers have </w:t>
      </w:r>
      <w:r w:rsidR="00692452" w:rsidRPr="009D05A6">
        <w:rPr>
          <w:rFonts w:asciiTheme="majorBidi" w:hAnsiTheme="majorBidi" w:cstheme="majorBidi"/>
          <w:sz w:val="22"/>
          <w:szCs w:val="22"/>
        </w:rPr>
        <w:t>demonstrated that chatbot use reduces learner anxiety and increases motivation, particularly through emotionally responsive interactions (</w:t>
      </w:r>
      <w:proofErr w:type="spellStart"/>
      <w:r w:rsidR="00692452" w:rsidRPr="009D05A6">
        <w:rPr>
          <w:rFonts w:asciiTheme="majorBidi" w:hAnsiTheme="majorBidi" w:cstheme="majorBidi"/>
          <w:sz w:val="22"/>
          <w:szCs w:val="22"/>
        </w:rPr>
        <w:t>Çelik</w:t>
      </w:r>
      <w:proofErr w:type="spellEnd"/>
      <w:r w:rsidR="00692452"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00692452" w:rsidRPr="009D05A6">
        <w:rPr>
          <w:rFonts w:asciiTheme="majorBidi" w:hAnsiTheme="majorBidi" w:cstheme="majorBidi"/>
          <w:sz w:val="22"/>
          <w:szCs w:val="22"/>
        </w:rPr>
        <w:t xml:space="preserve"> </w:t>
      </w:r>
      <w:proofErr w:type="spellStart"/>
      <w:r w:rsidR="00692452" w:rsidRPr="009D05A6">
        <w:rPr>
          <w:rFonts w:asciiTheme="majorBidi" w:hAnsiTheme="majorBidi" w:cstheme="majorBidi"/>
          <w:sz w:val="22"/>
          <w:szCs w:val="22"/>
        </w:rPr>
        <w:t>Gürsoy</w:t>
      </w:r>
      <w:proofErr w:type="spellEnd"/>
      <w:r w:rsidR="00692452" w:rsidRPr="009D05A6">
        <w:rPr>
          <w:rFonts w:asciiTheme="majorBidi" w:hAnsiTheme="majorBidi" w:cstheme="majorBidi"/>
          <w:sz w:val="22"/>
          <w:szCs w:val="22"/>
        </w:rPr>
        <w:t xml:space="preserve"> 2020; Jeon</w:t>
      </w:r>
      <w:r w:rsidR="00E779DC" w:rsidRPr="009D05A6">
        <w:rPr>
          <w:rFonts w:asciiTheme="majorBidi" w:hAnsiTheme="majorBidi" w:cstheme="majorBidi"/>
          <w:sz w:val="22"/>
          <w:szCs w:val="22"/>
        </w:rPr>
        <w:t xml:space="preserve"> 2024</w:t>
      </w:r>
      <w:r w:rsidR="00692452" w:rsidRPr="009D05A6">
        <w:rPr>
          <w:rFonts w:asciiTheme="majorBidi" w:hAnsiTheme="majorBidi" w:cstheme="majorBidi"/>
          <w:sz w:val="22"/>
          <w:szCs w:val="22"/>
        </w:rPr>
        <w:t>; Siyan</w:t>
      </w:r>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w:t>
      </w:r>
    </w:p>
    <w:p w14:paraId="620DA31D" w14:textId="57238F18"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While student-focused findings are largely positive, teacher-focused studies raise concerns. Educators report difficulties in ensuring pedagogical alignment, depth of feedback, and managing student dependence on AI tools (</w:t>
      </w:r>
      <w:proofErr w:type="spellStart"/>
      <w:r w:rsidRPr="009D05A6">
        <w:rPr>
          <w:rFonts w:asciiTheme="majorBidi" w:hAnsiTheme="majorBidi" w:cstheme="majorBidi"/>
          <w:sz w:val="22"/>
          <w:szCs w:val="22"/>
        </w:rPr>
        <w:t>Yoo</w:t>
      </w:r>
      <w:proofErr w:type="spellEnd"/>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Zainuddin</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Evaluations of ChatGPT integration in China and Korea emphasize the importance of institutional readiness and teacher training (Lee</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Nguyen</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xml:space="preserve">). Despite growing interest, notable gaps remain, particularly in Arabic-speaking contexts, where limited research exists on </w:t>
      </w:r>
      <w:r w:rsidR="009E1AD9" w:rsidRPr="009D05A6">
        <w:rPr>
          <w:rFonts w:asciiTheme="majorBidi" w:hAnsiTheme="majorBidi" w:cstheme="majorBidi"/>
          <w:sz w:val="22"/>
          <w:szCs w:val="22"/>
        </w:rPr>
        <w:t>the integration of spoken chatbots</w:t>
      </w:r>
      <w:r w:rsidRPr="009D05A6">
        <w:rPr>
          <w:rFonts w:asciiTheme="majorBidi" w:hAnsiTheme="majorBidi" w:cstheme="majorBidi"/>
          <w:sz w:val="22"/>
          <w:szCs w:val="22"/>
        </w:rPr>
        <w:t xml:space="preserve">. Few researchers have concurrently </w:t>
      </w:r>
      <w:proofErr w:type="spellStart"/>
      <w:r w:rsidRPr="009D05A6">
        <w:rPr>
          <w:rFonts w:asciiTheme="majorBidi" w:hAnsiTheme="majorBidi" w:cstheme="majorBidi"/>
          <w:sz w:val="22"/>
          <w:szCs w:val="22"/>
        </w:rPr>
        <w:t>analyzed</w:t>
      </w:r>
      <w:proofErr w:type="spellEnd"/>
      <w:r w:rsidRPr="009D05A6">
        <w:rPr>
          <w:rFonts w:asciiTheme="majorBidi" w:hAnsiTheme="majorBidi" w:cstheme="majorBidi"/>
          <w:sz w:val="22"/>
          <w:szCs w:val="22"/>
        </w:rPr>
        <w:t xml:space="preserve"> both teacher and learner perspectives </w:t>
      </w:r>
      <w:r w:rsidR="001F3575" w:rsidRPr="009D05A6">
        <w:rPr>
          <w:rFonts w:asciiTheme="majorBidi" w:hAnsiTheme="majorBidi" w:cstheme="majorBidi"/>
          <w:sz w:val="22"/>
          <w:szCs w:val="22"/>
        </w:rPr>
        <w:t>about</w:t>
      </w:r>
      <w:r w:rsidRPr="009D05A6">
        <w:rPr>
          <w:rFonts w:asciiTheme="majorBidi" w:hAnsiTheme="majorBidi" w:cstheme="majorBidi"/>
          <w:sz w:val="22"/>
          <w:szCs w:val="22"/>
        </w:rPr>
        <w:t xml:space="preserve"> AI-mediated conversation practice.</w:t>
      </w:r>
    </w:p>
    <w:p w14:paraId="5A17718D" w14:textId="77777777" w:rsidR="00FA0222" w:rsidRPr="009D05A6" w:rsidRDefault="00FA0222" w:rsidP="00FA0222">
      <w:pPr>
        <w:jc w:val="center"/>
        <w:rPr>
          <w:rFonts w:asciiTheme="majorBidi" w:hAnsiTheme="majorBidi" w:cstheme="majorBidi"/>
          <w:b/>
          <w:bCs/>
          <w:sz w:val="22"/>
          <w:szCs w:val="22"/>
        </w:rPr>
      </w:pPr>
    </w:p>
    <w:p w14:paraId="403775F6" w14:textId="3C551CDB" w:rsidR="00FA0222" w:rsidRPr="009D05A6" w:rsidRDefault="00FA0222" w:rsidP="00FA0222">
      <w:pPr>
        <w:jc w:val="left"/>
        <w:rPr>
          <w:rFonts w:asciiTheme="majorBidi" w:hAnsiTheme="majorBidi" w:cstheme="majorBidi"/>
          <w:b/>
          <w:bCs/>
          <w:sz w:val="22"/>
          <w:szCs w:val="22"/>
        </w:rPr>
      </w:pPr>
      <w:r w:rsidRPr="009D05A6">
        <w:rPr>
          <w:rFonts w:asciiTheme="majorBidi" w:hAnsiTheme="majorBidi" w:cstheme="majorBidi"/>
          <w:b/>
          <w:bCs/>
          <w:sz w:val="22"/>
          <w:szCs w:val="22"/>
        </w:rPr>
        <w:t>1.1 Identified research gaps</w:t>
      </w:r>
    </w:p>
    <w:p w14:paraId="2AB543D2" w14:textId="38709B6F"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A review of the literature reveals three core deficiencies: (a) a scarcity of mixed-methods studies that triangulate quantitative outcomes with qualitative insights (Creswell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Plano Clark</w:t>
      </w:r>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18); (b) insufficient focus on oral fluency and conversation-specific chatbot use, particularly outside writing tasks (</w:t>
      </w:r>
      <w:proofErr w:type="spellStart"/>
      <w:r w:rsidR="00783A15" w:rsidRPr="009D05A6">
        <w:rPr>
          <w:rFonts w:asciiTheme="majorBidi" w:hAnsiTheme="majorBidi" w:cstheme="majorBidi"/>
          <w:sz w:val="22"/>
          <w:szCs w:val="22"/>
        </w:rPr>
        <w:t>Alyami</w:t>
      </w:r>
      <w:proofErr w:type="spellEnd"/>
      <w:r w:rsidR="00783A15" w:rsidRPr="009D05A6">
        <w:rPr>
          <w:rFonts w:asciiTheme="majorBidi" w:hAnsiTheme="majorBidi" w:cstheme="majorBidi"/>
          <w:sz w:val="22"/>
          <w:szCs w:val="22"/>
        </w:rPr>
        <w:t>, Alotaibi, &amp; Khan, 2025</w:t>
      </w:r>
      <w:r w:rsidRPr="009D05A6">
        <w:rPr>
          <w:rFonts w:asciiTheme="majorBidi" w:hAnsiTheme="majorBidi" w:cstheme="majorBidi"/>
          <w:sz w:val="22"/>
          <w:szCs w:val="22"/>
        </w:rPr>
        <w:t>); and (c) a lack of empirical research within Saudi EFL contexts on dual stakeholder perspectives. Addressing these gaps is critical for designing pedagogically sound, culturally relevant AI integrations.</w:t>
      </w:r>
    </w:p>
    <w:p w14:paraId="5A57D871" w14:textId="77777777" w:rsidR="00FA0222" w:rsidRPr="009D05A6" w:rsidRDefault="00FA0222" w:rsidP="00FA0222">
      <w:pPr>
        <w:jc w:val="center"/>
        <w:rPr>
          <w:rFonts w:asciiTheme="majorBidi" w:hAnsiTheme="majorBidi" w:cstheme="majorBidi"/>
          <w:b/>
          <w:bCs/>
          <w:sz w:val="22"/>
          <w:szCs w:val="22"/>
        </w:rPr>
      </w:pPr>
    </w:p>
    <w:p w14:paraId="06F7A6E2" w14:textId="0DBD7398" w:rsidR="00FA0222" w:rsidRPr="009D05A6" w:rsidRDefault="00FA0222" w:rsidP="00FA0222">
      <w:pPr>
        <w:jc w:val="left"/>
        <w:rPr>
          <w:rFonts w:asciiTheme="majorBidi" w:hAnsiTheme="majorBidi" w:cstheme="majorBidi"/>
          <w:b/>
          <w:bCs/>
          <w:sz w:val="22"/>
          <w:szCs w:val="22"/>
        </w:rPr>
      </w:pPr>
      <w:r w:rsidRPr="009D05A6">
        <w:rPr>
          <w:rFonts w:asciiTheme="majorBidi" w:hAnsiTheme="majorBidi" w:cstheme="majorBidi"/>
          <w:b/>
          <w:bCs/>
          <w:sz w:val="22"/>
          <w:szCs w:val="22"/>
        </w:rPr>
        <w:t>1.2 Study purpose and significance</w:t>
      </w:r>
    </w:p>
    <w:p w14:paraId="65C9EC8A" w14:textId="2F02C454"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The purpose of this study is to explore and compare the perceptions of Saudi EFL learners and teachers regarding the use of AI chatbots for English conversation practice. By combining quantitative survey results with qualitative insights, the research provides a well-rounded understanding of both user groups’ experiences, expectations, and concerns. This study is significant for three reasons. First, it contributes to the growing body of research in AI-assisted language learning, particularly </w:t>
      </w:r>
      <w:r w:rsidR="00A674DD" w:rsidRPr="009D05A6">
        <w:rPr>
          <w:rFonts w:asciiTheme="majorBidi" w:hAnsiTheme="majorBidi" w:cstheme="majorBidi"/>
          <w:sz w:val="22"/>
          <w:szCs w:val="22"/>
        </w:rPr>
        <w:t>in the area of</w:t>
      </w:r>
      <w:r w:rsidRPr="009D05A6">
        <w:rPr>
          <w:rFonts w:asciiTheme="majorBidi" w:hAnsiTheme="majorBidi" w:cstheme="majorBidi"/>
          <w:sz w:val="22"/>
          <w:szCs w:val="22"/>
        </w:rPr>
        <w:t xml:space="preserve"> speaking skills, which the literature often underrepresents. Second, it addresses a notable research gap by offering perspectives from both learners and teachers within the Saudi educational context, where AI tools are increasingly present but not yet fully integrated. Third, the findings have practical value for educators and policymakers aiming to implement chatbots more effectively in EFL classrooms. By identifying perceived benefits, challenges, and suggestions for classroom use, the study supports responsible and pedagogically aligned integration of AI technologies in language education.</w:t>
      </w:r>
    </w:p>
    <w:p w14:paraId="30EC8E68" w14:textId="77777777" w:rsidR="00FA0222" w:rsidRPr="009D05A6" w:rsidRDefault="00FA0222" w:rsidP="00FA0222">
      <w:pPr>
        <w:jc w:val="left"/>
        <w:rPr>
          <w:rFonts w:asciiTheme="majorBidi" w:hAnsiTheme="majorBidi" w:cstheme="majorBidi"/>
          <w:b/>
          <w:bCs/>
          <w:sz w:val="22"/>
          <w:szCs w:val="22"/>
        </w:rPr>
      </w:pPr>
    </w:p>
    <w:p w14:paraId="0E844C11" w14:textId="3EDEE0EB" w:rsidR="00FA0222" w:rsidRPr="009D05A6" w:rsidRDefault="00FA0222" w:rsidP="00FA0222">
      <w:pPr>
        <w:jc w:val="left"/>
        <w:rPr>
          <w:rFonts w:asciiTheme="majorBidi" w:hAnsiTheme="majorBidi" w:cstheme="majorBidi"/>
          <w:b/>
          <w:bCs/>
          <w:sz w:val="22"/>
          <w:szCs w:val="22"/>
        </w:rPr>
      </w:pPr>
      <w:r w:rsidRPr="009D05A6">
        <w:rPr>
          <w:rFonts w:asciiTheme="majorBidi" w:hAnsiTheme="majorBidi" w:cstheme="majorBidi"/>
          <w:b/>
          <w:bCs/>
          <w:sz w:val="22"/>
          <w:szCs w:val="22"/>
        </w:rPr>
        <w:t>1.3 Research objectives</w:t>
      </w:r>
    </w:p>
    <w:p w14:paraId="0466EB2A" w14:textId="77777777"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The study has four objectives:</w:t>
      </w:r>
    </w:p>
    <w:p w14:paraId="7B586C91" w14:textId="77777777" w:rsidR="00FA0222" w:rsidRPr="009D05A6" w:rsidRDefault="00FA0222" w:rsidP="00FA0222">
      <w:pPr>
        <w:numPr>
          <w:ilvl w:val="0"/>
          <w:numId w:val="2"/>
        </w:numPr>
        <w:ind w:left="360" w:firstLine="0"/>
        <w:jc w:val="left"/>
        <w:rPr>
          <w:rFonts w:asciiTheme="majorBidi" w:hAnsiTheme="majorBidi" w:cstheme="majorBidi"/>
          <w:sz w:val="22"/>
          <w:szCs w:val="22"/>
        </w:rPr>
      </w:pPr>
      <w:r w:rsidRPr="009D05A6">
        <w:rPr>
          <w:rFonts w:asciiTheme="majorBidi" w:hAnsiTheme="majorBidi" w:cstheme="majorBidi"/>
          <w:sz w:val="22"/>
          <w:szCs w:val="22"/>
        </w:rPr>
        <w:t>To explore Saudi EFL learners’ perceptions of AI chatbots as tools for improving conversational English skills.</w:t>
      </w:r>
    </w:p>
    <w:p w14:paraId="0A49ED5E" w14:textId="77777777" w:rsidR="00FA0222" w:rsidRPr="009D05A6" w:rsidRDefault="00FA0222" w:rsidP="00FA0222">
      <w:pPr>
        <w:numPr>
          <w:ilvl w:val="0"/>
          <w:numId w:val="2"/>
        </w:numPr>
        <w:ind w:left="360" w:firstLine="0"/>
        <w:jc w:val="left"/>
        <w:rPr>
          <w:rFonts w:asciiTheme="majorBidi" w:hAnsiTheme="majorBidi" w:cstheme="majorBidi"/>
          <w:sz w:val="22"/>
          <w:szCs w:val="22"/>
        </w:rPr>
      </w:pPr>
      <w:r w:rsidRPr="009D05A6">
        <w:rPr>
          <w:rFonts w:asciiTheme="majorBidi" w:hAnsiTheme="majorBidi" w:cstheme="majorBidi"/>
          <w:sz w:val="22"/>
          <w:szCs w:val="22"/>
        </w:rPr>
        <w:t>To examine English teachers’ attitudes toward AI chatbots’ pedagogical value and limitations in language education.</w:t>
      </w:r>
    </w:p>
    <w:p w14:paraId="5123D7D5" w14:textId="77777777" w:rsidR="00FA0222" w:rsidRPr="009D05A6" w:rsidRDefault="00FA0222" w:rsidP="00A0735E">
      <w:pPr>
        <w:numPr>
          <w:ilvl w:val="0"/>
          <w:numId w:val="2"/>
        </w:numPr>
        <w:ind w:left="360" w:firstLine="0"/>
        <w:jc w:val="left"/>
        <w:rPr>
          <w:rFonts w:asciiTheme="majorBidi" w:hAnsiTheme="majorBidi" w:cstheme="majorBidi"/>
          <w:sz w:val="22"/>
          <w:szCs w:val="22"/>
        </w:rPr>
      </w:pPr>
      <w:r w:rsidRPr="009D05A6">
        <w:rPr>
          <w:rFonts w:asciiTheme="majorBidi" w:hAnsiTheme="majorBidi" w:cstheme="majorBidi"/>
          <w:sz w:val="22"/>
          <w:szCs w:val="22"/>
        </w:rPr>
        <w:t>To identify the perceived benefits, challenges, and risks associated with using AI chatbots for English conversation practice.</w:t>
      </w:r>
    </w:p>
    <w:p w14:paraId="671BF86B" w14:textId="77777777" w:rsidR="00FA0222" w:rsidRPr="009D05A6" w:rsidRDefault="00FA0222" w:rsidP="00FA0222">
      <w:pPr>
        <w:numPr>
          <w:ilvl w:val="0"/>
          <w:numId w:val="2"/>
        </w:numPr>
        <w:ind w:left="360" w:firstLine="0"/>
        <w:jc w:val="left"/>
        <w:rPr>
          <w:rFonts w:asciiTheme="majorBidi" w:hAnsiTheme="majorBidi" w:cstheme="majorBidi"/>
          <w:sz w:val="22"/>
          <w:szCs w:val="22"/>
        </w:rPr>
      </w:pPr>
      <w:r w:rsidRPr="009D05A6">
        <w:rPr>
          <w:rFonts w:asciiTheme="majorBidi" w:hAnsiTheme="majorBidi" w:cstheme="majorBidi"/>
          <w:sz w:val="22"/>
          <w:szCs w:val="22"/>
        </w:rPr>
        <w:lastRenderedPageBreak/>
        <w:t>To develop practical recommendations for the effective integration of AI chatbots into Saudi EFL classrooms based on user perceptions and experiences.</w:t>
      </w:r>
    </w:p>
    <w:p w14:paraId="28717F24" w14:textId="77777777" w:rsidR="00FA0222" w:rsidRPr="009D05A6" w:rsidRDefault="00FA0222" w:rsidP="00FA0222">
      <w:pPr>
        <w:jc w:val="center"/>
        <w:rPr>
          <w:rFonts w:asciiTheme="majorBidi" w:hAnsiTheme="majorBidi" w:cstheme="majorBidi"/>
          <w:b/>
          <w:bCs/>
          <w:sz w:val="22"/>
          <w:szCs w:val="22"/>
        </w:rPr>
      </w:pPr>
    </w:p>
    <w:p w14:paraId="37160C3F" w14:textId="7ADEDE00" w:rsidR="00FA0222" w:rsidRPr="009D05A6" w:rsidRDefault="00FA0222" w:rsidP="00FA0222">
      <w:pPr>
        <w:jc w:val="left"/>
        <w:rPr>
          <w:rFonts w:asciiTheme="majorBidi" w:hAnsiTheme="majorBidi" w:cstheme="majorBidi"/>
          <w:b/>
          <w:bCs/>
          <w:sz w:val="22"/>
          <w:szCs w:val="22"/>
        </w:rPr>
      </w:pPr>
      <w:r w:rsidRPr="009D05A6">
        <w:rPr>
          <w:rFonts w:asciiTheme="majorBidi" w:hAnsiTheme="majorBidi" w:cstheme="majorBidi"/>
          <w:b/>
          <w:bCs/>
          <w:sz w:val="22"/>
          <w:szCs w:val="22"/>
        </w:rPr>
        <w:t>1.4 Research questions</w:t>
      </w:r>
    </w:p>
    <w:p w14:paraId="63E08B86" w14:textId="77777777"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Corresponding to these objectives, I seek to address the following questions:</w:t>
      </w:r>
    </w:p>
    <w:p w14:paraId="38558E30" w14:textId="77777777" w:rsidR="00FA0222" w:rsidRPr="009D05A6" w:rsidRDefault="00FA0222" w:rsidP="00FA0222">
      <w:pPr>
        <w:pStyle w:val="ListParagraph"/>
        <w:numPr>
          <w:ilvl w:val="0"/>
          <w:numId w:val="4"/>
        </w:numPr>
        <w:spacing w:after="0" w:line="240" w:lineRule="auto"/>
        <w:rPr>
          <w:rFonts w:asciiTheme="majorBidi" w:hAnsiTheme="majorBidi" w:cstheme="majorBidi"/>
          <w:sz w:val="22"/>
          <w:szCs w:val="22"/>
        </w:rPr>
      </w:pPr>
      <w:r w:rsidRPr="009D05A6">
        <w:rPr>
          <w:rFonts w:asciiTheme="majorBidi" w:hAnsiTheme="majorBidi" w:cstheme="majorBidi"/>
          <w:sz w:val="22"/>
          <w:szCs w:val="22"/>
        </w:rPr>
        <w:t>What are Saudi EFL learners’ perceptions of AI chatbots as tools for improving conversational English skills, and to what extent do they view them as effective in practice?</w:t>
      </w:r>
    </w:p>
    <w:p w14:paraId="453CA09A" w14:textId="77777777" w:rsidR="00FA0222" w:rsidRPr="009D05A6" w:rsidRDefault="00FA0222" w:rsidP="00FA0222">
      <w:pPr>
        <w:pStyle w:val="ListParagraph"/>
        <w:numPr>
          <w:ilvl w:val="0"/>
          <w:numId w:val="4"/>
        </w:numPr>
        <w:spacing w:after="0" w:line="240" w:lineRule="auto"/>
        <w:rPr>
          <w:rFonts w:asciiTheme="majorBidi" w:hAnsiTheme="majorBidi" w:cstheme="majorBidi"/>
          <w:sz w:val="22"/>
          <w:szCs w:val="22"/>
        </w:rPr>
      </w:pPr>
      <w:r w:rsidRPr="009D05A6">
        <w:rPr>
          <w:rFonts w:asciiTheme="majorBidi" w:hAnsiTheme="majorBidi" w:cstheme="majorBidi"/>
          <w:sz w:val="22"/>
          <w:szCs w:val="22"/>
        </w:rPr>
        <w:t>What are English teachers’ attitudes toward AI chatbots’ pedagogical value and limitations, and how consistently do teachers share these attitudes across the teaching community?</w:t>
      </w:r>
    </w:p>
    <w:p w14:paraId="41EA13A1" w14:textId="77777777" w:rsidR="00FA0222" w:rsidRPr="009D05A6" w:rsidRDefault="00FA0222" w:rsidP="00FA0222">
      <w:pPr>
        <w:pStyle w:val="ListParagraph"/>
        <w:numPr>
          <w:ilvl w:val="0"/>
          <w:numId w:val="4"/>
        </w:numPr>
        <w:spacing w:after="0" w:line="240" w:lineRule="auto"/>
        <w:rPr>
          <w:rFonts w:asciiTheme="majorBidi" w:hAnsiTheme="majorBidi" w:cstheme="majorBidi"/>
          <w:sz w:val="22"/>
          <w:szCs w:val="22"/>
        </w:rPr>
      </w:pPr>
      <w:r w:rsidRPr="009D05A6">
        <w:rPr>
          <w:rFonts w:asciiTheme="majorBidi" w:hAnsiTheme="majorBidi" w:cstheme="majorBidi"/>
          <w:sz w:val="22"/>
          <w:szCs w:val="22"/>
        </w:rPr>
        <w:t>What are the most perceived benefits, challenges, and risks of chatbot-based conversational practice, and do Saudi EFL learners and teachers frequently report them?</w:t>
      </w:r>
    </w:p>
    <w:p w14:paraId="4BFFDF9B" w14:textId="6B37FE75" w:rsidR="00FA0222" w:rsidRPr="009D05A6" w:rsidRDefault="00FA0222" w:rsidP="00FA0222">
      <w:pPr>
        <w:pStyle w:val="ListParagraph"/>
        <w:numPr>
          <w:ilvl w:val="0"/>
          <w:numId w:val="4"/>
        </w:numPr>
        <w:spacing w:after="0" w:line="240" w:lineRule="auto"/>
        <w:rPr>
          <w:rFonts w:asciiTheme="majorBidi" w:hAnsiTheme="majorBidi" w:cstheme="majorBidi"/>
          <w:sz w:val="22"/>
          <w:szCs w:val="22"/>
        </w:rPr>
      </w:pPr>
      <w:r w:rsidRPr="009D05A6">
        <w:rPr>
          <w:rFonts w:asciiTheme="majorBidi" w:hAnsiTheme="majorBidi" w:cstheme="majorBidi"/>
          <w:sz w:val="22"/>
          <w:szCs w:val="22"/>
        </w:rPr>
        <w:t>What recommendations can be made for the effective integration of AI chatbots into Saudi EFL classrooms, and how are these linked to both teachers</w:t>
      </w:r>
      <w:r w:rsidR="00E37798" w:rsidRPr="009D05A6">
        <w:rPr>
          <w:rFonts w:asciiTheme="majorBidi" w:hAnsiTheme="majorBidi" w:cstheme="majorBidi"/>
          <w:sz w:val="22"/>
          <w:szCs w:val="22"/>
        </w:rPr>
        <w:t>’</w:t>
      </w:r>
      <w:r w:rsidRPr="009D05A6">
        <w:rPr>
          <w:rFonts w:asciiTheme="majorBidi" w:hAnsiTheme="majorBidi" w:cstheme="majorBidi"/>
          <w:sz w:val="22"/>
          <w:szCs w:val="22"/>
        </w:rPr>
        <w:t xml:space="preserve"> and learners’</w:t>
      </w:r>
      <w:r w:rsidRPr="009D05A6" w:rsidDel="00AD20A2">
        <w:rPr>
          <w:rFonts w:asciiTheme="majorBidi" w:hAnsiTheme="majorBidi" w:cstheme="majorBidi"/>
          <w:sz w:val="22"/>
          <w:szCs w:val="22"/>
        </w:rPr>
        <w:t xml:space="preserve"> </w:t>
      </w:r>
      <w:r w:rsidRPr="009D05A6">
        <w:rPr>
          <w:rFonts w:asciiTheme="majorBidi" w:hAnsiTheme="majorBidi" w:cstheme="majorBidi"/>
          <w:sz w:val="22"/>
          <w:szCs w:val="22"/>
        </w:rPr>
        <w:t>perceptions and experiences?</w:t>
      </w:r>
    </w:p>
    <w:p w14:paraId="68CECA6F" w14:textId="77777777" w:rsidR="00FA0222" w:rsidRPr="009D05A6" w:rsidRDefault="00FA0222" w:rsidP="00FA0222">
      <w:pPr>
        <w:pStyle w:val="ListParagraph"/>
        <w:spacing w:after="0" w:line="240" w:lineRule="auto"/>
        <w:rPr>
          <w:rFonts w:asciiTheme="majorBidi" w:hAnsiTheme="majorBidi" w:cstheme="majorBidi"/>
          <w:sz w:val="22"/>
          <w:szCs w:val="22"/>
        </w:rPr>
      </w:pPr>
    </w:p>
    <w:p w14:paraId="3232082A" w14:textId="48C0323F" w:rsidR="00FA0222" w:rsidRPr="009D05A6" w:rsidRDefault="00FA0222" w:rsidP="00FA0222">
      <w:pPr>
        <w:jc w:val="left"/>
        <w:rPr>
          <w:rFonts w:asciiTheme="majorBidi" w:hAnsiTheme="majorBidi" w:cstheme="majorBidi"/>
          <w:b/>
          <w:bCs/>
          <w:sz w:val="22"/>
          <w:szCs w:val="22"/>
        </w:rPr>
      </w:pPr>
      <w:r w:rsidRPr="009D05A6">
        <w:rPr>
          <w:rFonts w:asciiTheme="majorBidi" w:hAnsiTheme="majorBidi" w:cstheme="majorBidi"/>
          <w:b/>
          <w:bCs/>
          <w:sz w:val="22"/>
          <w:szCs w:val="22"/>
        </w:rPr>
        <w:t>2. Literature review</w:t>
      </w:r>
    </w:p>
    <w:p w14:paraId="27E3AB09" w14:textId="77777777" w:rsidR="00FA0222" w:rsidRPr="009D05A6" w:rsidRDefault="00FA0222" w:rsidP="00FA0222">
      <w:pPr>
        <w:rPr>
          <w:rFonts w:asciiTheme="majorBidi" w:hAnsiTheme="majorBidi" w:cstheme="majorBidi"/>
          <w:sz w:val="22"/>
          <w:szCs w:val="22"/>
        </w:rPr>
      </w:pPr>
    </w:p>
    <w:p w14:paraId="36AE2B40" w14:textId="534414BB"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In this literature review, I explore the role of AI-powered chatbots in English conversation practice, with a focus on their application in the EFL context. As educational technologies evolve, conversational AI tools have emerged as both promising and contested resources within computer-assisted language learning (CALL). I have structured this section thematically, discussing the rise of AI chatbots</w:t>
      </w:r>
      <w:r w:rsidR="001930E5" w:rsidRPr="009D05A6">
        <w:rPr>
          <w:rFonts w:asciiTheme="majorBidi" w:hAnsiTheme="majorBidi" w:cstheme="majorBidi"/>
          <w:sz w:val="22"/>
          <w:szCs w:val="22"/>
        </w:rPr>
        <w:t>,</w:t>
      </w:r>
      <w:r w:rsidRPr="009D05A6">
        <w:rPr>
          <w:rFonts w:asciiTheme="majorBidi" w:hAnsiTheme="majorBidi" w:cstheme="majorBidi"/>
          <w:sz w:val="22"/>
          <w:szCs w:val="22"/>
        </w:rPr>
        <w:t xml:space="preserve"> their pedagogical benefits for speaking fluency</w:t>
      </w:r>
      <w:r w:rsidR="001930E5" w:rsidRPr="009D05A6">
        <w:rPr>
          <w:rFonts w:asciiTheme="majorBidi" w:hAnsiTheme="majorBidi" w:cstheme="majorBidi"/>
          <w:sz w:val="22"/>
          <w:szCs w:val="22"/>
        </w:rPr>
        <w:t>,</w:t>
      </w:r>
      <w:r w:rsidRPr="009D05A6">
        <w:rPr>
          <w:rFonts w:asciiTheme="majorBidi" w:hAnsiTheme="majorBidi" w:cstheme="majorBidi"/>
          <w:sz w:val="22"/>
          <w:szCs w:val="22"/>
        </w:rPr>
        <w:t xml:space="preserve"> their impact on learner confidence</w:t>
      </w:r>
      <w:r w:rsidR="001930E5" w:rsidRPr="009D05A6">
        <w:rPr>
          <w:rFonts w:asciiTheme="majorBidi" w:hAnsiTheme="majorBidi" w:cstheme="majorBidi"/>
          <w:sz w:val="22"/>
          <w:szCs w:val="22"/>
        </w:rPr>
        <w:t>,</w:t>
      </w:r>
      <w:r w:rsidRPr="009D05A6">
        <w:rPr>
          <w:rFonts w:asciiTheme="majorBidi" w:hAnsiTheme="majorBidi" w:cstheme="majorBidi"/>
          <w:sz w:val="22"/>
          <w:szCs w:val="22"/>
        </w:rPr>
        <w:t xml:space="preserve"> teacher perspectives on integration</w:t>
      </w:r>
      <w:r w:rsidR="001930E5" w:rsidRPr="009D05A6">
        <w:rPr>
          <w:rFonts w:asciiTheme="majorBidi" w:hAnsiTheme="majorBidi" w:cstheme="majorBidi"/>
          <w:sz w:val="22"/>
          <w:szCs w:val="22"/>
        </w:rPr>
        <w:t>,</w:t>
      </w:r>
      <w:r w:rsidRPr="009D05A6">
        <w:rPr>
          <w:rFonts w:asciiTheme="majorBidi" w:hAnsiTheme="majorBidi" w:cstheme="majorBidi"/>
          <w:sz w:val="22"/>
          <w:szCs w:val="22"/>
        </w:rPr>
        <w:t xml:space="preserve"> and the broader technological, emotional, and contextual dimensions, especially in under-researched Saudi EFL classrooms.</w:t>
      </w:r>
    </w:p>
    <w:p w14:paraId="617348E7" w14:textId="77777777" w:rsidR="00FA0222" w:rsidRPr="009D05A6" w:rsidRDefault="00FA0222" w:rsidP="00FA0222">
      <w:pPr>
        <w:rPr>
          <w:rFonts w:asciiTheme="majorBidi" w:hAnsiTheme="majorBidi" w:cstheme="majorBidi"/>
          <w:sz w:val="22"/>
          <w:szCs w:val="22"/>
        </w:rPr>
      </w:pPr>
    </w:p>
    <w:p w14:paraId="16970D94" w14:textId="3B903CF6"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2.1</w:t>
      </w:r>
      <w:r w:rsidRPr="009D05A6">
        <w:rPr>
          <w:rFonts w:asciiTheme="majorBidi" w:hAnsiTheme="majorBidi" w:cstheme="majorBidi"/>
          <w:sz w:val="22"/>
          <w:szCs w:val="22"/>
        </w:rPr>
        <w:t xml:space="preserve"> </w:t>
      </w:r>
      <w:r w:rsidRPr="009D05A6">
        <w:rPr>
          <w:rFonts w:asciiTheme="majorBidi" w:hAnsiTheme="majorBidi" w:cstheme="majorBidi"/>
          <w:b/>
          <w:bCs/>
          <w:sz w:val="22"/>
          <w:szCs w:val="22"/>
        </w:rPr>
        <w:t>The rise of AI chatbots in language education</w:t>
      </w:r>
    </w:p>
    <w:p w14:paraId="3BF0B6CA" w14:textId="79A20C86"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The development of AI chatbots in CALL has shifted dramatically from early rule-based systems to today’s large language models (LLMs), such as ChatGPT, </w:t>
      </w:r>
      <w:proofErr w:type="spellStart"/>
      <w:r w:rsidRPr="009D05A6">
        <w:rPr>
          <w:rFonts w:asciiTheme="majorBidi" w:hAnsiTheme="majorBidi" w:cstheme="majorBidi"/>
          <w:sz w:val="22"/>
          <w:szCs w:val="22"/>
        </w:rPr>
        <w:t>Replika</w:t>
      </w:r>
      <w:proofErr w:type="spellEnd"/>
      <w:r w:rsidRPr="009D05A6">
        <w:rPr>
          <w:rFonts w:asciiTheme="majorBidi" w:hAnsiTheme="majorBidi" w:cstheme="majorBidi"/>
          <w:sz w:val="22"/>
          <w:szCs w:val="22"/>
        </w:rPr>
        <w:t xml:space="preserve">, and Bing AI. Initially, common educational chatbots were </w:t>
      </w:r>
      <w:r w:rsidR="00E36308" w:rsidRPr="009D05A6">
        <w:rPr>
          <w:rFonts w:asciiTheme="majorBidi" w:hAnsiTheme="majorBidi" w:cstheme="majorBidi"/>
          <w:sz w:val="22"/>
          <w:szCs w:val="22"/>
        </w:rPr>
        <w:t>primarily limited to conventional grammar exercises or predetermined responses</w:t>
      </w:r>
      <w:r w:rsidRPr="009D05A6">
        <w:rPr>
          <w:rFonts w:asciiTheme="majorBidi" w:hAnsiTheme="majorBidi" w:cstheme="majorBidi"/>
          <w:sz w:val="22"/>
          <w:szCs w:val="22"/>
        </w:rPr>
        <w:t xml:space="preserve"> (Huang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2022</w:t>
      </w:r>
      <w:r w:rsidRPr="009D05A6">
        <w:rPr>
          <w:rFonts w:asciiTheme="majorBidi" w:hAnsiTheme="majorBidi" w:cstheme="majorBidi"/>
          <w:sz w:val="22"/>
          <w:szCs w:val="22"/>
        </w:rPr>
        <w:t>). However, LLM-powered systems now offer interactive, open-ended dialogue with human-like fluency, making them increasingly viable for spoken language support (Jeon</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w:t>
      </w:r>
    </w:p>
    <w:p w14:paraId="1CA13CED" w14:textId="49A37DD4"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 xml:space="preserve">The literature reflects a growing emphasis on leveraging chatbots beyond writing correction or vocabulary drilling. Jeon </w:t>
      </w:r>
      <w:r w:rsidR="003128C8" w:rsidRPr="009D05A6">
        <w:rPr>
          <w:rFonts w:asciiTheme="majorBidi" w:hAnsiTheme="majorBidi" w:cstheme="majorBidi"/>
          <w:sz w:val="22"/>
          <w:szCs w:val="22"/>
        </w:rPr>
        <w:t>(</w:t>
      </w:r>
      <w:r w:rsidR="007A12A6" w:rsidRPr="009D05A6">
        <w:rPr>
          <w:rFonts w:asciiTheme="majorBidi" w:hAnsiTheme="majorBidi" w:cstheme="majorBidi"/>
          <w:sz w:val="22"/>
          <w:szCs w:val="22"/>
        </w:rPr>
        <w:t>2024</w:t>
      </w:r>
      <w:r w:rsidR="003128C8" w:rsidRPr="009D05A6">
        <w:rPr>
          <w:rFonts w:asciiTheme="majorBidi" w:hAnsiTheme="majorBidi" w:cstheme="majorBidi"/>
          <w:sz w:val="22"/>
          <w:szCs w:val="22"/>
        </w:rPr>
        <w:t>)</w:t>
      </w:r>
      <w:r w:rsidRPr="009D05A6">
        <w:rPr>
          <w:rFonts w:asciiTheme="majorBidi" w:hAnsiTheme="majorBidi" w:cstheme="majorBidi"/>
          <w:sz w:val="22"/>
          <w:szCs w:val="22"/>
        </w:rPr>
        <w:t xml:space="preserve"> reported that EFL learners, especially young users, experience increased interaction quality through chatbots that mimic real conversation. Similarly, Kang and Sung </w:t>
      </w:r>
      <w:r w:rsidR="009B46FF" w:rsidRPr="009D05A6">
        <w:rPr>
          <w:rFonts w:asciiTheme="majorBidi" w:hAnsiTheme="majorBidi" w:cstheme="majorBidi"/>
          <w:sz w:val="22"/>
          <w:szCs w:val="22"/>
        </w:rPr>
        <w:t>(</w:t>
      </w:r>
      <w:r w:rsidR="007A12A6" w:rsidRPr="009D05A6">
        <w:rPr>
          <w:rFonts w:asciiTheme="majorBidi" w:hAnsiTheme="majorBidi" w:cstheme="majorBidi"/>
          <w:sz w:val="22"/>
          <w:szCs w:val="22"/>
        </w:rPr>
        <w:t>2024</w:t>
      </w:r>
      <w:r w:rsidR="009B46FF" w:rsidRPr="009D05A6">
        <w:rPr>
          <w:rFonts w:asciiTheme="majorBidi" w:hAnsiTheme="majorBidi" w:cstheme="majorBidi"/>
          <w:sz w:val="22"/>
          <w:szCs w:val="22"/>
        </w:rPr>
        <w:t>)</w:t>
      </w:r>
      <w:r w:rsidRPr="009D05A6">
        <w:rPr>
          <w:rFonts w:asciiTheme="majorBidi" w:hAnsiTheme="majorBidi" w:cstheme="majorBidi"/>
          <w:sz w:val="22"/>
          <w:szCs w:val="22"/>
        </w:rPr>
        <w:t xml:space="preserve"> emphasized that modern tools</w:t>
      </w:r>
      <w:r w:rsidR="00C3739B" w:rsidRPr="009D05A6">
        <w:rPr>
          <w:rFonts w:asciiTheme="majorBidi" w:hAnsiTheme="majorBidi" w:cstheme="majorBidi"/>
          <w:sz w:val="22"/>
          <w:szCs w:val="22"/>
        </w:rPr>
        <w:t>,</w:t>
      </w:r>
      <w:r w:rsidRPr="009D05A6">
        <w:rPr>
          <w:rFonts w:asciiTheme="majorBidi" w:hAnsiTheme="majorBidi" w:cstheme="majorBidi"/>
          <w:sz w:val="22"/>
          <w:szCs w:val="22"/>
        </w:rPr>
        <w:t xml:space="preserve"> such as ELSA Speak and ChatGPT</w:t>
      </w:r>
      <w:r w:rsidR="00C3739B" w:rsidRPr="009D05A6">
        <w:rPr>
          <w:rFonts w:asciiTheme="majorBidi" w:hAnsiTheme="majorBidi" w:cstheme="majorBidi"/>
          <w:sz w:val="22"/>
          <w:szCs w:val="22"/>
        </w:rPr>
        <w:t>,</w:t>
      </w:r>
      <w:r w:rsidRPr="009D05A6">
        <w:rPr>
          <w:rFonts w:asciiTheme="majorBidi" w:hAnsiTheme="majorBidi" w:cstheme="majorBidi"/>
          <w:sz w:val="22"/>
          <w:szCs w:val="22"/>
        </w:rPr>
        <w:t xml:space="preserve"> can support informal spoken practice outside class hours.</w:t>
      </w:r>
    </w:p>
    <w:p w14:paraId="33272ED9" w14:textId="037EA600"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Recent studies highlight the shift from written AI tools to conversational agents, enabling students to engage in asynchronous and low-pressure speaking sessions (</w:t>
      </w:r>
      <w:proofErr w:type="spellStart"/>
      <w:r w:rsidRPr="009D05A6">
        <w:rPr>
          <w:rFonts w:asciiTheme="majorBidi" w:hAnsiTheme="majorBidi" w:cstheme="majorBidi"/>
          <w:sz w:val="22"/>
          <w:szCs w:val="22"/>
        </w:rPr>
        <w:t>Ballıdağ</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Aydın</w:t>
      </w:r>
      <w:proofErr w:type="spellEnd"/>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This trend aligns with the CALL field’s broader movement toward adaptive, context-aware, and learner-driven systems (</w:t>
      </w:r>
      <w:proofErr w:type="spellStart"/>
      <w:r w:rsidRPr="009D05A6">
        <w:rPr>
          <w:rFonts w:asciiTheme="majorBidi" w:hAnsiTheme="majorBidi" w:cstheme="majorBidi"/>
          <w:sz w:val="22"/>
          <w:szCs w:val="22"/>
        </w:rPr>
        <w:t>Wiboolyasarin</w:t>
      </w:r>
      <w:proofErr w:type="spellEnd"/>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xml:space="preserve">). </w:t>
      </w:r>
      <w:r w:rsidR="00A22B08" w:rsidRPr="009D05A6">
        <w:rPr>
          <w:rFonts w:asciiTheme="majorBidi" w:hAnsiTheme="majorBidi" w:cstheme="majorBidi"/>
          <w:sz w:val="22"/>
          <w:szCs w:val="22"/>
        </w:rPr>
        <w:t>However</w:t>
      </w:r>
      <w:r w:rsidRPr="009D05A6">
        <w:rPr>
          <w:rFonts w:asciiTheme="majorBidi" w:hAnsiTheme="majorBidi" w:cstheme="majorBidi"/>
          <w:sz w:val="22"/>
          <w:szCs w:val="22"/>
        </w:rPr>
        <w:t>, despite these technological advancements, empirical evaluations of conversational AI in classroom contexts, especially for speaking practice, remain limited, particularly in non-Western regions.</w:t>
      </w:r>
    </w:p>
    <w:p w14:paraId="685B4E60" w14:textId="77777777" w:rsidR="00FA0222" w:rsidRPr="009D05A6" w:rsidRDefault="00FA0222" w:rsidP="00FA0222">
      <w:pPr>
        <w:ind w:firstLine="360"/>
        <w:rPr>
          <w:rFonts w:asciiTheme="majorBidi" w:hAnsiTheme="majorBidi" w:cstheme="majorBidi"/>
          <w:b/>
          <w:bCs/>
          <w:sz w:val="22"/>
          <w:szCs w:val="22"/>
        </w:rPr>
      </w:pPr>
    </w:p>
    <w:p w14:paraId="6C0E0C10" w14:textId="405D5E78" w:rsidR="00FA0222" w:rsidRPr="009D05A6" w:rsidRDefault="00FA0222" w:rsidP="00FA0222">
      <w:pPr>
        <w:rPr>
          <w:rFonts w:asciiTheme="majorBidi" w:hAnsiTheme="majorBidi" w:cstheme="majorBidi"/>
          <w:sz w:val="22"/>
          <w:szCs w:val="22"/>
        </w:rPr>
      </w:pPr>
      <w:r w:rsidRPr="009D05A6">
        <w:rPr>
          <w:rFonts w:asciiTheme="majorBidi" w:hAnsiTheme="majorBidi" w:cstheme="majorBidi"/>
          <w:b/>
          <w:bCs/>
          <w:sz w:val="22"/>
          <w:szCs w:val="22"/>
        </w:rPr>
        <w:t>2.2 Pedagogical benefits for speaking fluency and engagement</w:t>
      </w:r>
    </w:p>
    <w:p w14:paraId="71F1B4F9" w14:textId="475A0470"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Several studies </w:t>
      </w:r>
      <w:r w:rsidR="00E07803" w:rsidRPr="009D05A6">
        <w:rPr>
          <w:rFonts w:asciiTheme="majorBidi" w:hAnsiTheme="majorBidi" w:cstheme="majorBidi"/>
          <w:sz w:val="22"/>
          <w:szCs w:val="22"/>
        </w:rPr>
        <w:t xml:space="preserve">have identified chatbot use as a facilitator for improving </w:t>
      </w:r>
      <w:r w:rsidRPr="009D05A6">
        <w:rPr>
          <w:rFonts w:asciiTheme="majorBidi" w:hAnsiTheme="majorBidi" w:cstheme="majorBidi"/>
          <w:sz w:val="22"/>
          <w:szCs w:val="22"/>
        </w:rPr>
        <w:t xml:space="preserve">speaking fluency, vocabulary development, and motivation. In their mixed-methods study, Amirkhani and Hosseini </w:t>
      </w:r>
      <w:r w:rsidR="00873D28" w:rsidRPr="009D05A6">
        <w:rPr>
          <w:rFonts w:asciiTheme="majorBidi" w:hAnsiTheme="majorBidi" w:cstheme="majorBidi"/>
          <w:sz w:val="22"/>
          <w:szCs w:val="22"/>
        </w:rPr>
        <w:t>(</w:t>
      </w:r>
      <w:r w:rsidR="007A12A6" w:rsidRPr="009D05A6">
        <w:rPr>
          <w:rFonts w:asciiTheme="majorBidi" w:hAnsiTheme="majorBidi" w:cstheme="majorBidi"/>
          <w:sz w:val="22"/>
          <w:szCs w:val="22"/>
        </w:rPr>
        <w:t>2025</w:t>
      </w:r>
      <w:r w:rsidR="00873D28" w:rsidRPr="009D05A6">
        <w:rPr>
          <w:rFonts w:asciiTheme="majorBidi" w:hAnsiTheme="majorBidi" w:cstheme="majorBidi"/>
          <w:sz w:val="22"/>
          <w:szCs w:val="22"/>
        </w:rPr>
        <w:t>)</w:t>
      </w:r>
      <w:r w:rsidRPr="009D05A6">
        <w:rPr>
          <w:rFonts w:asciiTheme="majorBidi" w:hAnsiTheme="majorBidi" w:cstheme="majorBidi"/>
          <w:sz w:val="22"/>
          <w:szCs w:val="22"/>
        </w:rPr>
        <w:t xml:space="preserve"> found that EFL learners using chatbots demonstrated improved vocabulary retention and sentence formation accuracy. Similarly, Wu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 xml:space="preserve">. </w:t>
      </w:r>
      <w:r w:rsidR="009B46FF" w:rsidRPr="009D05A6">
        <w:rPr>
          <w:rFonts w:asciiTheme="majorBidi" w:hAnsiTheme="majorBidi" w:cstheme="majorBidi"/>
          <w:sz w:val="22"/>
          <w:szCs w:val="22"/>
        </w:rPr>
        <w:t>(</w:t>
      </w:r>
      <w:r w:rsidR="007A12A6" w:rsidRPr="009D05A6">
        <w:rPr>
          <w:rFonts w:asciiTheme="majorBidi" w:hAnsiTheme="majorBidi" w:cstheme="majorBidi"/>
          <w:sz w:val="22"/>
          <w:szCs w:val="22"/>
        </w:rPr>
        <w:t>2025</w:t>
      </w:r>
      <w:r w:rsidR="009B46FF" w:rsidRPr="009D05A6">
        <w:rPr>
          <w:rFonts w:asciiTheme="majorBidi" w:hAnsiTheme="majorBidi" w:cstheme="majorBidi"/>
          <w:sz w:val="22"/>
          <w:szCs w:val="22"/>
        </w:rPr>
        <w:t>)</w:t>
      </w:r>
      <w:r w:rsidRPr="009D05A6">
        <w:rPr>
          <w:rFonts w:asciiTheme="majorBidi" w:hAnsiTheme="majorBidi" w:cstheme="majorBidi"/>
          <w:sz w:val="22"/>
          <w:szCs w:val="22"/>
        </w:rPr>
        <w:t xml:space="preserve"> observed significant improvements in learners’ speaking performance and </w:t>
      </w:r>
      <w:r w:rsidR="00264BCE" w:rsidRPr="009D05A6">
        <w:rPr>
          <w:rFonts w:asciiTheme="majorBidi" w:hAnsiTheme="majorBidi" w:cstheme="majorBidi"/>
          <w:sz w:val="22"/>
          <w:szCs w:val="22"/>
        </w:rPr>
        <w:t xml:space="preserve">a reduction in </w:t>
      </w:r>
      <w:r w:rsidRPr="009D05A6">
        <w:rPr>
          <w:rFonts w:asciiTheme="majorBidi" w:hAnsiTheme="majorBidi" w:cstheme="majorBidi"/>
          <w:sz w:val="22"/>
          <w:szCs w:val="22"/>
        </w:rPr>
        <w:t>anxiety when chatbots were embedded in “think–pair–share” tasks.</w:t>
      </w:r>
    </w:p>
    <w:p w14:paraId="60B8BBB3" w14:textId="21CD58A2"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lastRenderedPageBreak/>
        <w:t xml:space="preserve">From a pedagogical standpoint, chatbots </w:t>
      </w:r>
      <w:r w:rsidR="00F11912" w:rsidRPr="009D05A6">
        <w:rPr>
          <w:rFonts w:asciiTheme="majorBidi" w:hAnsiTheme="majorBidi" w:cstheme="majorBidi"/>
          <w:sz w:val="22"/>
          <w:szCs w:val="22"/>
        </w:rPr>
        <w:t xml:space="preserve">provide students with frequent, low-stakes speaking opportunities, thereby </w:t>
      </w:r>
      <w:r w:rsidRPr="009D05A6">
        <w:rPr>
          <w:rFonts w:asciiTheme="majorBidi" w:hAnsiTheme="majorBidi" w:cstheme="majorBidi"/>
          <w:sz w:val="22"/>
          <w:szCs w:val="22"/>
        </w:rPr>
        <w:t>encouraging autonomy in practice (</w:t>
      </w:r>
      <w:proofErr w:type="spellStart"/>
      <w:r w:rsidRPr="009D05A6">
        <w:rPr>
          <w:rFonts w:asciiTheme="majorBidi" w:hAnsiTheme="majorBidi" w:cstheme="majorBidi"/>
          <w:sz w:val="22"/>
          <w:szCs w:val="22"/>
        </w:rPr>
        <w:t>Çelik</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Gürsoy</w:t>
      </w:r>
      <w:proofErr w:type="spellEnd"/>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20). This aligns with self-determined learning models, where learners actively seek practice opportunities without teacher intervention. Chatbots also enable repetitive dialogue, supporting vocabulary recycling and increasing output fluency (</w:t>
      </w:r>
      <w:proofErr w:type="spellStart"/>
      <w:r w:rsidR="00783A15" w:rsidRPr="009D05A6">
        <w:rPr>
          <w:rFonts w:asciiTheme="majorBidi" w:hAnsiTheme="majorBidi" w:cstheme="majorBidi"/>
          <w:sz w:val="22"/>
          <w:szCs w:val="22"/>
        </w:rPr>
        <w:t>Alyami</w:t>
      </w:r>
      <w:proofErr w:type="spellEnd"/>
      <w:r w:rsidR="00783A15" w:rsidRPr="009D05A6">
        <w:rPr>
          <w:rFonts w:asciiTheme="majorBidi" w:hAnsiTheme="majorBidi" w:cstheme="majorBidi"/>
          <w:sz w:val="22"/>
          <w:szCs w:val="22"/>
        </w:rPr>
        <w:t>, Alotaibi, &amp; Khan, 2025</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Apriani</w:t>
      </w:r>
      <w:proofErr w:type="spellEnd"/>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w:t>
      </w:r>
    </w:p>
    <w:p w14:paraId="2A05BCFD" w14:textId="3E7D2580"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Further</w:t>
      </w:r>
      <w:r w:rsidR="00CD79DA" w:rsidRPr="009D05A6">
        <w:rPr>
          <w:rFonts w:asciiTheme="majorBidi" w:hAnsiTheme="majorBidi" w:cstheme="majorBidi"/>
          <w:sz w:val="22"/>
          <w:szCs w:val="22"/>
        </w:rPr>
        <w:t>more</w:t>
      </w:r>
      <w:r w:rsidRPr="009D05A6">
        <w:rPr>
          <w:rFonts w:asciiTheme="majorBidi" w:hAnsiTheme="majorBidi" w:cstheme="majorBidi"/>
          <w:sz w:val="22"/>
          <w:szCs w:val="22"/>
        </w:rPr>
        <w:t xml:space="preserve">, students perceive chatbots as useful practice partners that reduce cognitive pressure during live speech, enhancing their overall engagement (Al </w:t>
      </w:r>
      <w:proofErr w:type="spellStart"/>
      <w:r w:rsidRPr="009D05A6">
        <w:rPr>
          <w:rFonts w:asciiTheme="majorBidi" w:hAnsiTheme="majorBidi" w:cstheme="majorBidi"/>
          <w:sz w:val="22"/>
          <w:szCs w:val="22"/>
        </w:rPr>
        <w:t>Husaini</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Qutub</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These tools can function as virtual conversation partners, particularly helpful in under-resourced or exam-oriented learning environments where classroom speaking time is limited (</w:t>
      </w:r>
      <w:proofErr w:type="spellStart"/>
      <w:r w:rsidRPr="009D05A6">
        <w:rPr>
          <w:rFonts w:asciiTheme="majorBidi" w:hAnsiTheme="majorBidi" w:cstheme="majorBidi"/>
          <w:sz w:val="22"/>
          <w:szCs w:val="22"/>
        </w:rPr>
        <w:t>Qiao</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Zhao</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w:t>
      </w:r>
    </w:p>
    <w:p w14:paraId="0BBB0468" w14:textId="77777777" w:rsidR="00FA0222" w:rsidRPr="009D05A6" w:rsidRDefault="00FA0222" w:rsidP="00FA0222">
      <w:pPr>
        <w:ind w:firstLine="360"/>
        <w:rPr>
          <w:rFonts w:asciiTheme="majorBidi" w:hAnsiTheme="majorBidi" w:cstheme="majorBidi"/>
          <w:sz w:val="22"/>
          <w:szCs w:val="22"/>
        </w:rPr>
      </w:pPr>
    </w:p>
    <w:p w14:paraId="392FEC29" w14:textId="78FFE953"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2.3 Anxiety reduction and learner perceptions</w:t>
      </w:r>
    </w:p>
    <w:p w14:paraId="7E83A7D9" w14:textId="0614DD13"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Reducing language anxiety is a critical factor in improving speaking outcomes. Chatbots’ </w:t>
      </w:r>
      <w:proofErr w:type="spellStart"/>
      <w:r w:rsidRPr="009D05A6">
        <w:rPr>
          <w:rFonts w:asciiTheme="majorBidi" w:hAnsiTheme="majorBidi" w:cstheme="majorBidi"/>
          <w:sz w:val="22"/>
          <w:szCs w:val="22"/>
        </w:rPr>
        <w:t>nonjudgmental</w:t>
      </w:r>
      <w:proofErr w:type="spellEnd"/>
      <w:r w:rsidRPr="009D05A6">
        <w:rPr>
          <w:rFonts w:asciiTheme="majorBidi" w:hAnsiTheme="majorBidi" w:cstheme="majorBidi"/>
          <w:sz w:val="22"/>
          <w:szCs w:val="22"/>
        </w:rPr>
        <w:t>, private, and repetitive nature has been shown to lower affective filters in speaking tasks. In a survey o</w:t>
      </w:r>
      <w:r w:rsidR="004B6760" w:rsidRPr="009D05A6">
        <w:rPr>
          <w:rFonts w:asciiTheme="majorBidi" w:hAnsiTheme="majorBidi" w:cstheme="majorBidi"/>
          <w:sz w:val="22"/>
          <w:szCs w:val="22"/>
        </w:rPr>
        <w:t>f</w:t>
      </w:r>
      <w:r w:rsidRPr="009D05A6">
        <w:rPr>
          <w:rFonts w:asciiTheme="majorBidi" w:hAnsiTheme="majorBidi" w:cstheme="majorBidi"/>
          <w:sz w:val="22"/>
          <w:szCs w:val="22"/>
        </w:rPr>
        <w:t xml:space="preserve"> EFL learners, </w:t>
      </w:r>
      <w:proofErr w:type="spellStart"/>
      <w:r w:rsidRPr="009D05A6">
        <w:rPr>
          <w:rFonts w:asciiTheme="majorBidi" w:hAnsiTheme="majorBidi" w:cstheme="majorBidi"/>
          <w:sz w:val="22"/>
          <w:szCs w:val="22"/>
        </w:rPr>
        <w:t>Çelik</w:t>
      </w:r>
      <w:proofErr w:type="spellEnd"/>
      <w:r w:rsidRPr="009D05A6">
        <w:rPr>
          <w:rFonts w:asciiTheme="majorBidi" w:hAnsiTheme="majorBidi" w:cstheme="majorBidi"/>
          <w:sz w:val="22"/>
          <w:szCs w:val="22"/>
        </w:rPr>
        <w:t xml:space="preserve"> and </w:t>
      </w:r>
      <w:proofErr w:type="spellStart"/>
      <w:r w:rsidRPr="009D05A6">
        <w:rPr>
          <w:rFonts w:asciiTheme="majorBidi" w:hAnsiTheme="majorBidi" w:cstheme="majorBidi"/>
          <w:sz w:val="22"/>
          <w:szCs w:val="22"/>
        </w:rPr>
        <w:t>Gürsoy</w:t>
      </w:r>
      <w:proofErr w:type="spellEnd"/>
      <w:r w:rsidRPr="009D05A6">
        <w:rPr>
          <w:rFonts w:asciiTheme="majorBidi" w:hAnsiTheme="majorBidi" w:cstheme="majorBidi"/>
          <w:sz w:val="22"/>
          <w:szCs w:val="22"/>
        </w:rPr>
        <w:t xml:space="preserve"> (2020) </w:t>
      </w:r>
      <w:r w:rsidR="009A25F7" w:rsidRPr="009D05A6">
        <w:rPr>
          <w:rFonts w:asciiTheme="majorBidi" w:hAnsiTheme="majorBidi" w:cstheme="majorBidi"/>
          <w:sz w:val="22"/>
          <w:szCs w:val="22"/>
        </w:rPr>
        <w:t>found that participants reported increased speaking confidence when participating in</w:t>
      </w:r>
      <w:r w:rsidRPr="009D05A6">
        <w:rPr>
          <w:rFonts w:asciiTheme="majorBidi" w:hAnsiTheme="majorBidi" w:cstheme="majorBidi"/>
          <w:sz w:val="22"/>
          <w:szCs w:val="22"/>
        </w:rPr>
        <w:t xml:space="preserve"> tech-mediated environments with peer or teacher-led conversations.</w:t>
      </w:r>
    </w:p>
    <w:p w14:paraId="1BCB3090" w14:textId="5E06A8DD"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Learners who used AI chatbots had considerably lower visible speaking anxiety levels than those who practiced with their peers (</w:t>
      </w:r>
      <w:proofErr w:type="spellStart"/>
      <w:r w:rsidRPr="009D05A6">
        <w:rPr>
          <w:rFonts w:asciiTheme="majorBidi" w:hAnsiTheme="majorBidi" w:cstheme="majorBidi"/>
          <w:sz w:val="22"/>
          <w:szCs w:val="22"/>
        </w:rPr>
        <w:t>Ballıdağ</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Aydın</w:t>
      </w:r>
      <w:proofErr w:type="spellEnd"/>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xml:space="preserve">). The observed decrease in anxiety levels </w:t>
      </w:r>
      <w:r w:rsidR="003A7F69" w:rsidRPr="009D05A6">
        <w:rPr>
          <w:rFonts w:asciiTheme="majorBidi" w:hAnsiTheme="majorBidi" w:cstheme="majorBidi"/>
          <w:sz w:val="22"/>
          <w:szCs w:val="22"/>
        </w:rPr>
        <w:t>was attributed to</w:t>
      </w:r>
      <w:r w:rsidRPr="009D05A6">
        <w:rPr>
          <w:rFonts w:asciiTheme="majorBidi" w:hAnsiTheme="majorBidi" w:cstheme="majorBidi"/>
          <w:sz w:val="22"/>
          <w:szCs w:val="22"/>
        </w:rPr>
        <w:t xml:space="preserve"> the comfortable, </w:t>
      </w:r>
      <w:proofErr w:type="spellStart"/>
      <w:r w:rsidRPr="009D05A6">
        <w:rPr>
          <w:rFonts w:asciiTheme="majorBidi" w:hAnsiTheme="majorBidi" w:cstheme="majorBidi"/>
          <w:sz w:val="22"/>
          <w:szCs w:val="22"/>
        </w:rPr>
        <w:t>nonjudgmental</w:t>
      </w:r>
      <w:proofErr w:type="spellEnd"/>
      <w:r w:rsidRPr="009D05A6">
        <w:rPr>
          <w:rFonts w:asciiTheme="majorBidi" w:hAnsiTheme="majorBidi" w:cstheme="majorBidi"/>
          <w:sz w:val="22"/>
          <w:szCs w:val="22"/>
        </w:rPr>
        <w:t xml:space="preserve"> environment that conversational bots provided.</w:t>
      </w:r>
    </w:p>
    <w:p w14:paraId="5D12BA2F" w14:textId="40538FEE"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Further</w:t>
      </w:r>
      <w:r w:rsidR="003A7F69" w:rsidRPr="009D05A6">
        <w:rPr>
          <w:rFonts w:asciiTheme="majorBidi" w:hAnsiTheme="majorBidi" w:cstheme="majorBidi"/>
          <w:sz w:val="22"/>
          <w:szCs w:val="22"/>
        </w:rPr>
        <w:t>,</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Qiao</w:t>
      </w:r>
      <w:proofErr w:type="spellEnd"/>
      <w:r w:rsidRPr="009D05A6">
        <w:rPr>
          <w:rFonts w:asciiTheme="majorBidi" w:hAnsiTheme="majorBidi" w:cstheme="majorBidi"/>
          <w:sz w:val="22"/>
          <w:szCs w:val="22"/>
        </w:rPr>
        <w:t xml:space="preserve"> and Zhao </w:t>
      </w:r>
      <w:r w:rsidR="009B46FF" w:rsidRPr="009D05A6">
        <w:rPr>
          <w:rFonts w:asciiTheme="majorBidi" w:hAnsiTheme="majorBidi" w:cstheme="majorBidi"/>
          <w:sz w:val="22"/>
          <w:szCs w:val="22"/>
        </w:rPr>
        <w:t>(</w:t>
      </w:r>
      <w:r w:rsidR="007A12A6" w:rsidRPr="009D05A6">
        <w:rPr>
          <w:rFonts w:asciiTheme="majorBidi" w:hAnsiTheme="majorBidi" w:cstheme="majorBidi"/>
          <w:sz w:val="22"/>
          <w:szCs w:val="22"/>
        </w:rPr>
        <w:t>2023</w:t>
      </w:r>
      <w:r w:rsidR="009B46FF" w:rsidRPr="009D05A6">
        <w:rPr>
          <w:rFonts w:asciiTheme="majorBidi" w:hAnsiTheme="majorBidi" w:cstheme="majorBidi"/>
          <w:sz w:val="22"/>
          <w:szCs w:val="22"/>
        </w:rPr>
        <w:t>)</w:t>
      </w:r>
      <w:r w:rsidRPr="009D05A6">
        <w:rPr>
          <w:rFonts w:asciiTheme="majorBidi" w:hAnsiTheme="majorBidi" w:cstheme="majorBidi"/>
          <w:sz w:val="22"/>
          <w:szCs w:val="22"/>
        </w:rPr>
        <w:t xml:space="preserve"> found in their research that chatbot use enhances self-regulation because students can regulate the speed and difficulty of the conversation themselves. Students </w:t>
      </w:r>
      <w:r w:rsidR="005A6540" w:rsidRPr="009D05A6">
        <w:rPr>
          <w:rFonts w:asciiTheme="majorBidi" w:hAnsiTheme="majorBidi" w:cstheme="majorBidi"/>
          <w:sz w:val="22"/>
          <w:szCs w:val="22"/>
        </w:rPr>
        <w:t>also reported positive perceptions of chatbot assistance, and many felt more confident speaking in real-life situations</w:t>
      </w:r>
      <w:r w:rsidRPr="009D05A6">
        <w:rPr>
          <w:rFonts w:asciiTheme="majorBidi" w:hAnsiTheme="majorBidi" w:cstheme="majorBidi"/>
          <w:sz w:val="22"/>
          <w:szCs w:val="22"/>
        </w:rPr>
        <w:t xml:space="preserve"> (Al </w:t>
      </w:r>
      <w:proofErr w:type="spellStart"/>
      <w:r w:rsidRPr="009D05A6">
        <w:rPr>
          <w:rFonts w:asciiTheme="majorBidi" w:hAnsiTheme="majorBidi" w:cstheme="majorBidi"/>
          <w:sz w:val="22"/>
          <w:szCs w:val="22"/>
        </w:rPr>
        <w:t>Husaini</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Qutub</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xml:space="preserve">). Nonetheless, other students reported </w:t>
      </w:r>
      <w:r w:rsidR="000008CB" w:rsidRPr="009D05A6">
        <w:rPr>
          <w:rFonts w:asciiTheme="majorBidi" w:hAnsiTheme="majorBidi" w:cstheme="majorBidi"/>
          <w:sz w:val="22"/>
          <w:szCs w:val="22"/>
        </w:rPr>
        <w:t xml:space="preserve">that </w:t>
      </w:r>
      <w:r w:rsidRPr="009D05A6">
        <w:rPr>
          <w:rFonts w:asciiTheme="majorBidi" w:hAnsiTheme="majorBidi" w:cstheme="majorBidi"/>
          <w:sz w:val="22"/>
          <w:szCs w:val="22"/>
        </w:rPr>
        <w:t>online chatbots repeat</w:t>
      </w:r>
      <w:r w:rsidR="000008CB" w:rsidRPr="009D05A6">
        <w:rPr>
          <w:rFonts w:asciiTheme="majorBidi" w:hAnsiTheme="majorBidi" w:cstheme="majorBidi"/>
          <w:sz w:val="22"/>
          <w:szCs w:val="22"/>
        </w:rPr>
        <w:t>ed</w:t>
      </w:r>
      <w:r w:rsidRPr="009D05A6">
        <w:rPr>
          <w:rFonts w:asciiTheme="majorBidi" w:hAnsiTheme="majorBidi" w:cstheme="majorBidi"/>
          <w:sz w:val="22"/>
          <w:szCs w:val="22"/>
        </w:rPr>
        <w:t xml:space="preserve"> themselves, g</w:t>
      </w:r>
      <w:r w:rsidR="000008CB" w:rsidRPr="009D05A6">
        <w:rPr>
          <w:rFonts w:asciiTheme="majorBidi" w:hAnsiTheme="majorBidi" w:cstheme="majorBidi"/>
          <w:sz w:val="22"/>
          <w:szCs w:val="22"/>
        </w:rPr>
        <w:t>a</w:t>
      </w:r>
      <w:r w:rsidRPr="009D05A6">
        <w:rPr>
          <w:rFonts w:asciiTheme="majorBidi" w:hAnsiTheme="majorBidi" w:cstheme="majorBidi"/>
          <w:sz w:val="22"/>
          <w:szCs w:val="22"/>
        </w:rPr>
        <w:t>v</w:t>
      </w:r>
      <w:r w:rsidR="000008CB" w:rsidRPr="009D05A6">
        <w:rPr>
          <w:rFonts w:asciiTheme="majorBidi" w:hAnsiTheme="majorBidi" w:cstheme="majorBidi"/>
          <w:sz w:val="22"/>
          <w:szCs w:val="22"/>
        </w:rPr>
        <w:t>e</w:t>
      </w:r>
      <w:r w:rsidRPr="009D05A6">
        <w:rPr>
          <w:rFonts w:asciiTheme="majorBidi" w:hAnsiTheme="majorBidi" w:cstheme="majorBidi"/>
          <w:sz w:val="22"/>
          <w:szCs w:val="22"/>
        </w:rPr>
        <w:t xml:space="preserve"> irrelevant answers, or lack</w:t>
      </w:r>
      <w:r w:rsidR="000008CB" w:rsidRPr="009D05A6">
        <w:rPr>
          <w:rFonts w:asciiTheme="majorBidi" w:hAnsiTheme="majorBidi" w:cstheme="majorBidi"/>
          <w:sz w:val="22"/>
          <w:szCs w:val="22"/>
        </w:rPr>
        <w:t>ed</w:t>
      </w:r>
      <w:r w:rsidRPr="009D05A6">
        <w:rPr>
          <w:rFonts w:asciiTheme="majorBidi" w:hAnsiTheme="majorBidi" w:cstheme="majorBidi"/>
          <w:sz w:val="22"/>
          <w:szCs w:val="22"/>
        </w:rPr>
        <w:t xml:space="preserve"> comprehension of nuanced questions (Safar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Anggraheni</w:t>
      </w:r>
      <w:proofErr w:type="spellEnd"/>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motivating the redesign of AI interfac</w:t>
      </w:r>
      <w:r w:rsidR="006F553F" w:rsidRPr="009D05A6">
        <w:rPr>
          <w:rFonts w:asciiTheme="majorBidi" w:hAnsiTheme="majorBidi" w:cstheme="majorBidi"/>
          <w:sz w:val="22"/>
          <w:szCs w:val="22"/>
        </w:rPr>
        <w:t>es</w:t>
      </w:r>
      <w:r w:rsidRPr="009D05A6">
        <w:rPr>
          <w:rFonts w:asciiTheme="majorBidi" w:hAnsiTheme="majorBidi" w:cstheme="majorBidi"/>
          <w:sz w:val="22"/>
          <w:szCs w:val="22"/>
        </w:rPr>
        <w:t>.</w:t>
      </w:r>
    </w:p>
    <w:p w14:paraId="1B8A8FF3" w14:textId="77777777" w:rsidR="00FA0222" w:rsidRPr="009D05A6" w:rsidRDefault="00FA0222" w:rsidP="00FA0222">
      <w:pPr>
        <w:ind w:firstLine="360"/>
        <w:rPr>
          <w:rFonts w:asciiTheme="majorBidi" w:hAnsiTheme="majorBidi" w:cstheme="majorBidi"/>
          <w:sz w:val="22"/>
          <w:szCs w:val="22"/>
        </w:rPr>
      </w:pPr>
    </w:p>
    <w:p w14:paraId="327D8DEB" w14:textId="22A9DEC1"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2.4 Teacher perceptions and integration strategies</w:t>
      </w:r>
    </w:p>
    <w:p w14:paraId="15BA38FB" w14:textId="373B10F0"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In contrast, teachers’ perceptions of AI chatbots </w:t>
      </w:r>
      <w:r w:rsidR="008B4871" w:rsidRPr="009D05A6">
        <w:rPr>
          <w:rFonts w:asciiTheme="majorBidi" w:hAnsiTheme="majorBidi" w:cstheme="majorBidi"/>
          <w:sz w:val="22"/>
          <w:szCs w:val="22"/>
        </w:rPr>
        <w:t>appear</w:t>
      </w:r>
      <w:r w:rsidR="00803156" w:rsidRPr="009D05A6">
        <w:rPr>
          <w:rFonts w:asciiTheme="majorBidi" w:hAnsiTheme="majorBidi" w:cstheme="majorBidi"/>
          <w:sz w:val="22"/>
          <w:szCs w:val="22"/>
        </w:rPr>
        <w:t>ed</w:t>
      </w:r>
      <w:r w:rsidR="008B4871" w:rsidRPr="009D05A6">
        <w:rPr>
          <w:rFonts w:asciiTheme="majorBidi" w:hAnsiTheme="majorBidi" w:cstheme="majorBidi"/>
          <w:sz w:val="22"/>
          <w:szCs w:val="22"/>
        </w:rPr>
        <w:t xml:space="preserve"> to be</w:t>
      </w:r>
      <w:r w:rsidR="00256AA2" w:rsidRPr="009D05A6">
        <w:rPr>
          <w:rFonts w:asciiTheme="majorBidi" w:hAnsiTheme="majorBidi" w:cstheme="majorBidi"/>
          <w:sz w:val="22"/>
          <w:szCs w:val="22"/>
        </w:rPr>
        <w:t xml:space="preserve"> </w:t>
      </w:r>
      <w:r w:rsidRPr="009D05A6">
        <w:rPr>
          <w:rFonts w:asciiTheme="majorBidi" w:hAnsiTheme="majorBidi" w:cstheme="majorBidi"/>
          <w:sz w:val="22"/>
          <w:szCs w:val="22"/>
        </w:rPr>
        <w:t xml:space="preserve">more conservative. Teaching professionals acknowledged the potential of these tools to support out-of-class language practice, although they raised concerns about over-reliance, information validity, and misalignment with pedagogical goals. Zainuddin </w:t>
      </w:r>
      <w:r w:rsidR="009B46FF" w:rsidRPr="009D05A6">
        <w:rPr>
          <w:rFonts w:asciiTheme="majorBidi" w:hAnsiTheme="majorBidi" w:cstheme="majorBidi"/>
          <w:sz w:val="22"/>
          <w:szCs w:val="22"/>
        </w:rPr>
        <w:t>(</w:t>
      </w:r>
      <w:r w:rsidR="007A12A6" w:rsidRPr="009D05A6">
        <w:rPr>
          <w:rFonts w:asciiTheme="majorBidi" w:hAnsiTheme="majorBidi" w:cstheme="majorBidi"/>
          <w:sz w:val="22"/>
          <w:szCs w:val="22"/>
        </w:rPr>
        <w:t>2024</w:t>
      </w:r>
      <w:r w:rsidR="009B46FF" w:rsidRPr="009D05A6">
        <w:rPr>
          <w:rFonts w:asciiTheme="majorBidi" w:hAnsiTheme="majorBidi" w:cstheme="majorBidi"/>
          <w:sz w:val="22"/>
          <w:szCs w:val="22"/>
        </w:rPr>
        <w:t>)</w:t>
      </w:r>
      <w:r w:rsidRPr="009D05A6">
        <w:rPr>
          <w:rFonts w:asciiTheme="majorBidi" w:hAnsiTheme="majorBidi" w:cstheme="majorBidi"/>
          <w:sz w:val="22"/>
          <w:szCs w:val="22"/>
        </w:rPr>
        <w:t xml:space="preserve"> revealed that Saudi EFL teachers welcomed the use of chatbots but proposed implementation-guided use, especially for formative assessment tasks. </w:t>
      </w:r>
      <w:proofErr w:type="spellStart"/>
      <w:r w:rsidRPr="009D05A6">
        <w:rPr>
          <w:rFonts w:asciiTheme="majorBidi" w:hAnsiTheme="majorBidi" w:cstheme="majorBidi"/>
          <w:sz w:val="22"/>
          <w:szCs w:val="22"/>
        </w:rPr>
        <w:t>Yoo</w:t>
      </w:r>
      <w:proofErr w:type="spellEnd"/>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 xml:space="preserve">. </w:t>
      </w:r>
      <w:r w:rsidR="009B46FF" w:rsidRPr="009D05A6">
        <w:rPr>
          <w:rFonts w:asciiTheme="majorBidi" w:hAnsiTheme="majorBidi" w:cstheme="majorBidi"/>
          <w:sz w:val="22"/>
          <w:szCs w:val="22"/>
        </w:rPr>
        <w:t>(</w:t>
      </w:r>
      <w:r w:rsidR="007A12A6" w:rsidRPr="009D05A6">
        <w:rPr>
          <w:rFonts w:asciiTheme="majorBidi" w:hAnsiTheme="majorBidi" w:cstheme="majorBidi"/>
          <w:sz w:val="22"/>
          <w:szCs w:val="22"/>
        </w:rPr>
        <w:t>2025</w:t>
      </w:r>
      <w:r w:rsidR="009B46FF" w:rsidRPr="009D05A6">
        <w:rPr>
          <w:rFonts w:asciiTheme="majorBidi" w:hAnsiTheme="majorBidi" w:cstheme="majorBidi"/>
          <w:sz w:val="22"/>
          <w:szCs w:val="22"/>
        </w:rPr>
        <w:t>)</w:t>
      </w:r>
      <w:r w:rsidRPr="009D05A6">
        <w:rPr>
          <w:rFonts w:asciiTheme="majorBidi" w:hAnsiTheme="majorBidi" w:cstheme="majorBidi"/>
          <w:sz w:val="22"/>
          <w:szCs w:val="22"/>
        </w:rPr>
        <w:t xml:space="preserve"> found that although teachers considered </w:t>
      </w:r>
      <w:r w:rsidR="007E4C88" w:rsidRPr="009D05A6">
        <w:rPr>
          <w:rFonts w:asciiTheme="majorBidi" w:hAnsiTheme="majorBidi" w:cstheme="majorBidi"/>
          <w:sz w:val="22"/>
          <w:szCs w:val="22"/>
        </w:rPr>
        <w:t xml:space="preserve">the potential uses of </w:t>
      </w:r>
      <w:r w:rsidRPr="009D05A6">
        <w:rPr>
          <w:rFonts w:asciiTheme="majorBidi" w:hAnsiTheme="majorBidi" w:cstheme="majorBidi"/>
          <w:sz w:val="22"/>
          <w:szCs w:val="22"/>
        </w:rPr>
        <w:t xml:space="preserve">pedagogical chatbots intriguing, they were also concerned with a loss of control over the instruction. Likewise, Nguyen </w:t>
      </w:r>
      <w:r w:rsidR="009B46FF" w:rsidRPr="009D05A6">
        <w:rPr>
          <w:rFonts w:asciiTheme="majorBidi" w:hAnsiTheme="majorBidi" w:cstheme="majorBidi"/>
          <w:sz w:val="22"/>
          <w:szCs w:val="22"/>
        </w:rPr>
        <w:t>(</w:t>
      </w:r>
      <w:r w:rsidR="007A12A6" w:rsidRPr="009D05A6">
        <w:rPr>
          <w:rFonts w:asciiTheme="majorBidi" w:hAnsiTheme="majorBidi" w:cstheme="majorBidi"/>
          <w:sz w:val="22"/>
          <w:szCs w:val="22"/>
        </w:rPr>
        <w:t>2023</w:t>
      </w:r>
      <w:r w:rsidR="009B46FF" w:rsidRPr="009D05A6">
        <w:rPr>
          <w:rFonts w:asciiTheme="majorBidi" w:hAnsiTheme="majorBidi" w:cstheme="majorBidi"/>
          <w:sz w:val="22"/>
          <w:szCs w:val="22"/>
        </w:rPr>
        <w:t>)</w:t>
      </w:r>
      <w:r w:rsidRPr="009D05A6">
        <w:rPr>
          <w:rFonts w:asciiTheme="majorBidi" w:hAnsiTheme="majorBidi" w:cstheme="majorBidi"/>
          <w:sz w:val="22"/>
          <w:szCs w:val="22"/>
        </w:rPr>
        <w:t xml:space="preserve"> reported that teachers expressed concerns about the depth of chatbot feedback and its ability to scaffold language learning.</w:t>
      </w:r>
    </w:p>
    <w:p w14:paraId="2428A909" w14:textId="2297DFDF"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 xml:space="preserve">Nevertheless, several researchers have proposed practical ways to integrate chatbots into the curriculum. For instance, Amirkhani and Hosseini </w:t>
      </w:r>
      <w:r w:rsidR="009B46FF" w:rsidRPr="009D05A6">
        <w:rPr>
          <w:rFonts w:asciiTheme="majorBidi" w:hAnsiTheme="majorBidi" w:cstheme="majorBidi"/>
          <w:sz w:val="22"/>
          <w:szCs w:val="22"/>
        </w:rPr>
        <w:t>(</w:t>
      </w:r>
      <w:r w:rsidR="007A12A6" w:rsidRPr="009D05A6">
        <w:rPr>
          <w:rFonts w:asciiTheme="majorBidi" w:hAnsiTheme="majorBidi" w:cstheme="majorBidi"/>
          <w:sz w:val="22"/>
          <w:szCs w:val="22"/>
        </w:rPr>
        <w:t>2025</w:t>
      </w:r>
      <w:r w:rsidR="009B46FF" w:rsidRPr="009D05A6">
        <w:rPr>
          <w:rFonts w:asciiTheme="majorBidi" w:hAnsiTheme="majorBidi" w:cstheme="majorBidi"/>
          <w:sz w:val="22"/>
          <w:szCs w:val="22"/>
        </w:rPr>
        <w:t>)</w:t>
      </w:r>
      <w:r w:rsidRPr="009D05A6">
        <w:rPr>
          <w:rFonts w:asciiTheme="majorBidi" w:hAnsiTheme="majorBidi" w:cstheme="majorBidi"/>
          <w:sz w:val="22"/>
          <w:szCs w:val="22"/>
        </w:rPr>
        <w:t xml:space="preserve"> suggested embedding chatbot prompts into classroom role-plays, fluency warm-ups, and reflective journals. Teachers also require structured training on AI tools and need administrative support to ensure alignment with curriculum objectives (</w:t>
      </w:r>
      <w:proofErr w:type="spellStart"/>
      <w:r w:rsidRPr="009D05A6">
        <w:rPr>
          <w:rFonts w:asciiTheme="majorBidi" w:hAnsiTheme="majorBidi" w:cstheme="majorBidi"/>
          <w:sz w:val="22"/>
          <w:szCs w:val="22"/>
        </w:rPr>
        <w:t>Wiboolyasarin</w:t>
      </w:r>
      <w:proofErr w:type="spellEnd"/>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Zainuddin</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w:t>
      </w:r>
    </w:p>
    <w:p w14:paraId="5F925BE8" w14:textId="77777777" w:rsidR="00FA0222" w:rsidRPr="009D05A6" w:rsidRDefault="00FA0222" w:rsidP="00FA0222">
      <w:pPr>
        <w:rPr>
          <w:rFonts w:asciiTheme="majorBidi" w:hAnsiTheme="majorBidi" w:cstheme="majorBidi"/>
          <w:b/>
          <w:bCs/>
          <w:sz w:val="22"/>
          <w:szCs w:val="22"/>
        </w:rPr>
      </w:pPr>
    </w:p>
    <w:p w14:paraId="46E98C6B" w14:textId="6BE419CB"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2.5 Emergent generative AI tools in EFL settings</w:t>
      </w:r>
    </w:p>
    <w:p w14:paraId="08BCD006" w14:textId="43D027D8"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The launch of ChatGPT in late 2022 marked a turning point in public and academic awareness of AI in education. Unlike task-specific chatbots such as Duolingo or ELSA Speak, LLMs offer broader language understanding and real-time adaptability. However, generative AI systems also introduce challenges, </w:t>
      </w:r>
      <w:r w:rsidR="00015F1C" w:rsidRPr="009D05A6">
        <w:rPr>
          <w:rFonts w:asciiTheme="majorBidi" w:hAnsiTheme="majorBidi" w:cstheme="majorBidi"/>
          <w:sz w:val="22"/>
          <w:szCs w:val="22"/>
        </w:rPr>
        <w:t xml:space="preserve">including hallucinations, inconsistent responses, and bias, which can hinder the reliability of learning </w:t>
      </w:r>
      <w:r w:rsidRPr="009D05A6">
        <w:rPr>
          <w:rFonts w:asciiTheme="majorBidi" w:hAnsiTheme="majorBidi" w:cstheme="majorBidi"/>
          <w:sz w:val="22"/>
          <w:szCs w:val="22"/>
        </w:rPr>
        <w:t xml:space="preserve">(Huang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2022</w:t>
      </w:r>
      <w:r w:rsidRPr="009D05A6">
        <w:rPr>
          <w:rFonts w:asciiTheme="majorBidi" w:hAnsiTheme="majorBidi" w:cstheme="majorBidi"/>
          <w:sz w:val="22"/>
          <w:szCs w:val="22"/>
        </w:rPr>
        <w:t xml:space="preserve">; Siyan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xml:space="preserve">). </w:t>
      </w:r>
      <w:proofErr w:type="spellStart"/>
      <w:r w:rsidR="00783A15" w:rsidRPr="009D05A6">
        <w:rPr>
          <w:rFonts w:asciiTheme="majorBidi" w:hAnsiTheme="majorBidi" w:cstheme="majorBidi"/>
          <w:sz w:val="22"/>
          <w:szCs w:val="22"/>
        </w:rPr>
        <w:t>Alyami</w:t>
      </w:r>
      <w:proofErr w:type="spellEnd"/>
      <w:r w:rsidR="00783A15" w:rsidRPr="009D05A6">
        <w:rPr>
          <w:rFonts w:asciiTheme="majorBidi" w:hAnsiTheme="majorBidi" w:cstheme="majorBidi"/>
          <w:sz w:val="22"/>
          <w:szCs w:val="22"/>
        </w:rPr>
        <w:t>, Alotaibi, &amp; Khan, (2025</w:t>
      </w:r>
      <w:r w:rsidR="00A17BCE" w:rsidRPr="009D05A6">
        <w:rPr>
          <w:rFonts w:asciiTheme="majorBidi" w:hAnsiTheme="majorBidi" w:cstheme="majorBidi"/>
          <w:sz w:val="22"/>
          <w:szCs w:val="22"/>
        </w:rPr>
        <w:t>)</w:t>
      </w:r>
      <w:r w:rsidRPr="009D05A6">
        <w:rPr>
          <w:rFonts w:asciiTheme="majorBidi" w:hAnsiTheme="majorBidi" w:cstheme="majorBidi"/>
          <w:sz w:val="22"/>
          <w:szCs w:val="22"/>
        </w:rPr>
        <w:t xml:space="preserve"> and Al </w:t>
      </w:r>
      <w:proofErr w:type="spellStart"/>
      <w:r w:rsidRPr="009D05A6">
        <w:rPr>
          <w:rFonts w:asciiTheme="majorBidi" w:hAnsiTheme="majorBidi" w:cstheme="majorBidi"/>
          <w:sz w:val="22"/>
          <w:szCs w:val="22"/>
        </w:rPr>
        <w:t>Husaini</w:t>
      </w:r>
      <w:proofErr w:type="spellEnd"/>
      <w:r w:rsidRPr="009D05A6">
        <w:rPr>
          <w:rFonts w:asciiTheme="majorBidi" w:hAnsiTheme="majorBidi" w:cstheme="majorBidi"/>
          <w:sz w:val="22"/>
          <w:szCs w:val="22"/>
        </w:rPr>
        <w:t xml:space="preserve"> and Qutub </w:t>
      </w:r>
      <w:r w:rsidR="00A17BCE" w:rsidRPr="009D05A6">
        <w:rPr>
          <w:rFonts w:asciiTheme="majorBidi" w:hAnsiTheme="majorBidi" w:cstheme="majorBidi"/>
          <w:sz w:val="22"/>
          <w:szCs w:val="22"/>
        </w:rPr>
        <w:t>(</w:t>
      </w:r>
      <w:r w:rsidR="007A12A6" w:rsidRPr="009D05A6">
        <w:rPr>
          <w:rFonts w:asciiTheme="majorBidi" w:hAnsiTheme="majorBidi" w:cstheme="majorBidi"/>
          <w:sz w:val="22"/>
          <w:szCs w:val="22"/>
        </w:rPr>
        <w:t>2025</w:t>
      </w:r>
      <w:r w:rsidR="00A17BCE" w:rsidRPr="009D05A6">
        <w:rPr>
          <w:rFonts w:asciiTheme="majorBidi" w:hAnsiTheme="majorBidi" w:cstheme="majorBidi"/>
          <w:sz w:val="22"/>
          <w:szCs w:val="22"/>
        </w:rPr>
        <w:t>)</w:t>
      </w:r>
      <w:r w:rsidRPr="009D05A6">
        <w:rPr>
          <w:rFonts w:asciiTheme="majorBidi" w:hAnsiTheme="majorBidi" w:cstheme="majorBidi"/>
          <w:sz w:val="22"/>
          <w:szCs w:val="22"/>
        </w:rPr>
        <w:t xml:space="preserve"> highlighted rising interest </w:t>
      </w:r>
      <w:r w:rsidR="00485831" w:rsidRPr="009D05A6">
        <w:rPr>
          <w:rFonts w:asciiTheme="majorBidi" w:hAnsiTheme="majorBidi" w:cstheme="majorBidi"/>
          <w:sz w:val="22"/>
          <w:szCs w:val="22"/>
        </w:rPr>
        <w:t xml:space="preserve">in Saudi and broader Asian contexts </w:t>
      </w:r>
      <w:r w:rsidRPr="009D05A6">
        <w:rPr>
          <w:rFonts w:asciiTheme="majorBidi" w:hAnsiTheme="majorBidi" w:cstheme="majorBidi"/>
          <w:sz w:val="22"/>
          <w:szCs w:val="22"/>
        </w:rPr>
        <w:t xml:space="preserve">in using ChatGPT-like tools for English writing and conversation support. </w:t>
      </w:r>
      <w:r w:rsidR="00581ADB" w:rsidRPr="009D05A6">
        <w:rPr>
          <w:rFonts w:asciiTheme="majorBidi" w:hAnsiTheme="majorBidi" w:cstheme="majorBidi"/>
          <w:sz w:val="22"/>
          <w:szCs w:val="22"/>
        </w:rPr>
        <w:t>However</w:t>
      </w:r>
      <w:r w:rsidRPr="009D05A6">
        <w:rPr>
          <w:rFonts w:asciiTheme="majorBidi" w:hAnsiTheme="majorBidi" w:cstheme="majorBidi"/>
          <w:sz w:val="22"/>
          <w:szCs w:val="22"/>
        </w:rPr>
        <w:t xml:space="preserve">, educators have noted that while </w:t>
      </w:r>
      <w:r w:rsidRPr="009D05A6">
        <w:rPr>
          <w:rFonts w:asciiTheme="majorBidi" w:hAnsiTheme="majorBidi" w:cstheme="majorBidi"/>
          <w:sz w:val="22"/>
          <w:szCs w:val="22"/>
        </w:rPr>
        <w:lastRenderedPageBreak/>
        <w:t>learners are enthusiastic, many lack the AI literacy required to use such tools critically and responsibly (Nguyen</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Yoo</w:t>
      </w:r>
      <w:proofErr w:type="spellEnd"/>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w:t>
      </w:r>
    </w:p>
    <w:p w14:paraId="4E851FEA" w14:textId="77777777"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Thus, while the proliferation of generative AI tools increases accessibility to spoken English practice, their pedagogical use requires careful design and moderation, especially in linguistically and culturally diverse classrooms.</w:t>
      </w:r>
    </w:p>
    <w:p w14:paraId="61118FB4" w14:textId="77777777" w:rsidR="00FA0222" w:rsidRPr="009D05A6" w:rsidRDefault="00FA0222" w:rsidP="00FA0222">
      <w:pPr>
        <w:rPr>
          <w:rFonts w:asciiTheme="majorBidi" w:hAnsiTheme="majorBidi" w:cstheme="majorBidi"/>
          <w:b/>
          <w:bCs/>
          <w:sz w:val="22"/>
          <w:szCs w:val="22"/>
        </w:rPr>
      </w:pPr>
    </w:p>
    <w:p w14:paraId="64263483" w14:textId="4D08CBC7"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2.6 Empathy, emotional intelligence, and technological design</w:t>
      </w:r>
    </w:p>
    <w:p w14:paraId="28B983FF" w14:textId="12F44CCC"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Recent studies </w:t>
      </w:r>
      <w:r w:rsidR="00761E44" w:rsidRPr="009D05A6">
        <w:rPr>
          <w:rFonts w:asciiTheme="majorBidi" w:hAnsiTheme="majorBidi" w:cstheme="majorBidi"/>
          <w:sz w:val="22"/>
          <w:szCs w:val="22"/>
        </w:rPr>
        <w:t xml:space="preserve">indicate </w:t>
      </w:r>
      <w:r w:rsidRPr="009D05A6">
        <w:rPr>
          <w:rFonts w:asciiTheme="majorBidi" w:hAnsiTheme="majorBidi" w:cstheme="majorBidi"/>
          <w:sz w:val="22"/>
          <w:szCs w:val="22"/>
        </w:rPr>
        <w:t>that learners increasingly value emotional responsiveness and empathy in chatbot interaction</w:t>
      </w:r>
      <w:r w:rsidR="000B5A9E" w:rsidRPr="009D05A6">
        <w:rPr>
          <w:rFonts w:asciiTheme="majorBidi" w:hAnsiTheme="majorBidi" w:cstheme="majorBidi"/>
          <w:sz w:val="22"/>
          <w:szCs w:val="22"/>
        </w:rPr>
        <w:t>s</w:t>
      </w:r>
      <w:r w:rsidRPr="009D05A6">
        <w:rPr>
          <w:rFonts w:asciiTheme="majorBidi" w:hAnsiTheme="majorBidi" w:cstheme="majorBidi"/>
          <w:sz w:val="22"/>
          <w:szCs w:val="22"/>
        </w:rPr>
        <w:t xml:space="preserve">. Siyan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 xml:space="preserve">. </w:t>
      </w:r>
      <w:r w:rsidR="00A17BCE" w:rsidRPr="009D05A6">
        <w:rPr>
          <w:rFonts w:asciiTheme="majorBidi" w:hAnsiTheme="majorBidi" w:cstheme="majorBidi"/>
          <w:sz w:val="22"/>
          <w:szCs w:val="22"/>
        </w:rPr>
        <w:t>(</w:t>
      </w:r>
      <w:r w:rsidR="007A12A6" w:rsidRPr="009D05A6">
        <w:rPr>
          <w:rFonts w:asciiTheme="majorBidi" w:hAnsiTheme="majorBidi" w:cstheme="majorBidi"/>
          <w:sz w:val="22"/>
          <w:szCs w:val="22"/>
        </w:rPr>
        <w:t>2024</w:t>
      </w:r>
      <w:r w:rsidR="00A17BCE" w:rsidRPr="009D05A6">
        <w:rPr>
          <w:rFonts w:asciiTheme="majorBidi" w:hAnsiTheme="majorBidi" w:cstheme="majorBidi"/>
          <w:sz w:val="22"/>
          <w:szCs w:val="22"/>
        </w:rPr>
        <w:t>)</w:t>
      </w:r>
      <w:r w:rsidRPr="009D05A6">
        <w:rPr>
          <w:rFonts w:asciiTheme="majorBidi" w:hAnsiTheme="majorBidi" w:cstheme="majorBidi"/>
          <w:sz w:val="22"/>
          <w:szCs w:val="22"/>
        </w:rPr>
        <w:t xml:space="preserve"> emphasized the importance of designing chatbots that can respond adaptively and empathetically, especially when learners show frustration or confusion.</w:t>
      </w:r>
    </w:p>
    <w:p w14:paraId="70099185" w14:textId="577DEF3E"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 xml:space="preserve">Huang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 xml:space="preserve">. </w:t>
      </w:r>
      <w:r w:rsidR="00A17BCE" w:rsidRPr="009D05A6">
        <w:rPr>
          <w:rFonts w:asciiTheme="majorBidi" w:hAnsiTheme="majorBidi" w:cstheme="majorBidi"/>
          <w:sz w:val="22"/>
          <w:szCs w:val="22"/>
        </w:rPr>
        <w:t>(</w:t>
      </w:r>
      <w:r w:rsidR="007A12A6" w:rsidRPr="009D05A6">
        <w:rPr>
          <w:rFonts w:asciiTheme="majorBidi" w:hAnsiTheme="majorBidi" w:cstheme="majorBidi"/>
          <w:sz w:val="22"/>
          <w:szCs w:val="22"/>
        </w:rPr>
        <w:t>2022</w:t>
      </w:r>
      <w:r w:rsidR="00A17BCE" w:rsidRPr="009D05A6">
        <w:rPr>
          <w:rFonts w:asciiTheme="majorBidi" w:hAnsiTheme="majorBidi" w:cstheme="majorBidi"/>
          <w:sz w:val="22"/>
          <w:szCs w:val="22"/>
        </w:rPr>
        <w:t>)</w:t>
      </w:r>
      <w:r w:rsidRPr="009D05A6">
        <w:rPr>
          <w:rFonts w:asciiTheme="majorBidi" w:hAnsiTheme="majorBidi" w:cstheme="majorBidi"/>
          <w:sz w:val="22"/>
          <w:szCs w:val="22"/>
        </w:rPr>
        <w:t xml:space="preserve"> discussed the concept of “rapport-building” in chatbot conversations, where perceived emotional intelligence fosters greater learner engagement. In EFL contexts, especially where speaking anxiety is high, emotionally aware systems can enhance user comfort and persistence. Still, few researchers have explored affective responses in chatbot-supported speaking practice. While vocabulary and fluency outcomes are commonly assessed, emotional interaction remains under-theorized (Safar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Anggraheni</w:t>
      </w:r>
      <w:proofErr w:type="spellEnd"/>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This gap suggests the need to explore how chatbots might mirror human-like encouragement or culturally sensitive responses, particularly in conservative contexts such as Saudi Arabia.</w:t>
      </w:r>
    </w:p>
    <w:p w14:paraId="64183BC2" w14:textId="77777777" w:rsidR="00FA0222" w:rsidRPr="009D05A6" w:rsidRDefault="00FA0222" w:rsidP="00FA0222">
      <w:pPr>
        <w:rPr>
          <w:rFonts w:asciiTheme="majorBidi" w:hAnsiTheme="majorBidi" w:cstheme="majorBidi"/>
          <w:b/>
          <w:bCs/>
          <w:sz w:val="22"/>
          <w:szCs w:val="22"/>
        </w:rPr>
      </w:pPr>
    </w:p>
    <w:p w14:paraId="3A208AE3" w14:textId="4B1C2BCB"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2.7 Integration challenges and teacher-focused development</w:t>
      </w:r>
    </w:p>
    <w:p w14:paraId="0D7CEBC7" w14:textId="2FEC7859"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Despite the enthusiasm, several barriers inhibit effective chatbot use in EFL education. Common obstacles include </w:t>
      </w:r>
      <w:r w:rsidR="00424A11" w:rsidRPr="009D05A6">
        <w:rPr>
          <w:rFonts w:asciiTheme="majorBidi" w:hAnsiTheme="majorBidi" w:cstheme="majorBidi"/>
          <w:sz w:val="22"/>
          <w:szCs w:val="22"/>
        </w:rPr>
        <w:t xml:space="preserve">the </w:t>
      </w:r>
      <w:r w:rsidRPr="009D05A6">
        <w:rPr>
          <w:rFonts w:asciiTheme="majorBidi" w:hAnsiTheme="majorBidi" w:cstheme="majorBidi"/>
          <w:sz w:val="22"/>
          <w:szCs w:val="22"/>
        </w:rPr>
        <w:t>lack of access, minimal teacher training, weak policy support, and limited curricular alignment (Nguyen</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Wiboolyasarin</w:t>
      </w:r>
      <w:proofErr w:type="spellEnd"/>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xml:space="preserve">). Teachers face </w:t>
      </w:r>
      <w:r w:rsidR="003F5663" w:rsidRPr="009D05A6">
        <w:rPr>
          <w:rFonts w:asciiTheme="majorBidi" w:hAnsiTheme="majorBidi" w:cstheme="majorBidi"/>
          <w:sz w:val="22"/>
          <w:szCs w:val="22"/>
        </w:rPr>
        <w:t xml:space="preserve">challenges </w:t>
      </w:r>
      <w:r w:rsidRPr="009D05A6">
        <w:rPr>
          <w:rFonts w:asciiTheme="majorBidi" w:hAnsiTheme="majorBidi" w:cstheme="majorBidi"/>
          <w:sz w:val="22"/>
          <w:szCs w:val="22"/>
        </w:rPr>
        <w:t xml:space="preserve">in assessing chatbot-generated output, maintaining student engagement, and ensuring appropriate use. Ethical concerns, plagiarism, misinformation, and misuse also complicate </w:t>
      </w:r>
      <w:r w:rsidR="00802C97" w:rsidRPr="009D05A6">
        <w:rPr>
          <w:rFonts w:asciiTheme="majorBidi" w:hAnsiTheme="majorBidi" w:cstheme="majorBidi"/>
          <w:sz w:val="22"/>
          <w:szCs w:val="22"/>
        </w:rPr>
        <w:t xml:space="preserve">the adoption of </w:t>
      </w:r>
      <w:r w:rsidRPr="009D05A6">
        <w:rPr>
          <w:rFonts w:asciiTheme="majorBidi" w:hAnsiTheme="majorBidi" w:cstheme="majorBidi"/>
          <w:sz w:val="22"/>
          <w:szCs w:val="22"/>
        </w:rPr>
        <w:t>AI in language education (</w:t>
      </w:r>
      <w:proofErr w:type="spellStart"/>
      <w:r w:rsidRPr="009D05A6">
        <w:rPr>
          <w:rFonts w:asciiTheme="majorBidi" w:hAnsiTheme="majorBidi" w:cstheme="majorBidi"/>
          <w:sz w:val="22"/>
          <w:szCs w:val="22"/>
        </w:rPr>
        <w:t>Yoo</w:t>
      </w:r>
      <w:proofErr w:type="spellEnd"/>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Zainuddin</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As a result, educators have called for more structured training programs, clear pedagogical frameworks, and alignment with national language standards.</w:t>
      </w:r>
    </w:p>
    <w:p w14:paraId="0C6DE572" w14:textId="106CBA87"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Studies suggest that successful integration requires not only technical support but also institutional guidance and professional development. The lack of ready-made AI pedagogical models hinders many educators from experimenting with chatbot tools, especially in high-stakes or examination-focused systems (Nguyen</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w:t>
      </w:r>
    </w:p>
    <w:p w14:paraId="321FD7B9" w14:textId="77777777" w:rsidR="00FA0222" w:rsidRPr="009D05A6" w:rsidRDefault="00FA0222" w:rsidP="00FA0222">
      <w:pPr>
        <w:rPr>
          <w:rFonts w:asciiTheme="majorBidi" w:hAnsiTheme="majorBidi" w:cstheme="majorBidi"/>
          <w:b/>
          <w:bCs/>
          <w:sz w:val="22"/>
          <w:szCs w:val="22"/>
        </w:rPr>
      </w:pPr>
    </w:p>
    <w:p w14:paraId="6F080A12" w14:textId="2F5E910C"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2.8 Specific gaps in Saudi EFL research</w:t>
      </w:r>
    </w:p>
    <w:p w14:paraId="22775591" w14:textId="61EEB3EA"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There is a visible underrepresentation of Gulf and Saudi EFL contexts in AI-assisted language learning literature. Most chatbot-related studies </w:t>
      </w:r>
      <w:r w:rsidR="00F6465C" w:rsidRPr="009D05A6">
        <w:rPr>
          <w:rFonts w:asciiTheme="majorBidi" w:hAnsiTheme="majorBidi" w:cstheme="majorBidi"/>
          <w:sz w:val="22"/>
          <w:szCs w:val="22"/>
        </w:rPr>
        <w:t>originate from East Asia or Europe, with limited attention to the experiences of Middle Eastern learners and teachers</w:t>
      </w:r>
      <w:r w:rsidRPr="009D05A6">
        <w:rPr>
          <w:rFonts w:asciiTheme="majorBidi" w:hAnsiTheme="majorBidi" w:cstheme="majorBidi"/>
          <w:sz w:val="22"/>
          <w:szCs w:val="22"/>
        </w:rPr>
        <w:t xml:space="preserve"> (Al </w:t>
      </w:r>
      <w:proofErr w:type="spellStart"/>
      <w:r w:rsidRPr="009D05A6">
        <w:rPr>
          <w:rFonts w:asciiTheme="majorBidi" w:hAnsiTheme="majorBidi" w:cstheme="majorBidi"/>
          <w:sz w:val="22"/>
          <w:szCs w:val="22"/>
        </w:rPr>
        <w:t>Husaini</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Qutub</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w:t>
      </w:r>
      <w:r w:rsidR="00783A15" w:rsidRPr="009D05A6">
        <w:rPr>
          <w:rFonts w:asciiTheme="majorBidi" w:hAnsiTheme="majorBidi" w:cstheme="majorBidi"/>
          <w:sz w:val="22"/>
          <w:szCs w:val="22"/>
        </w:rPr>
        <w:t xml:space="preserve"> </w:t>
      </w:r>
      <w:proofErr w:type="spellStart"/>
      <w:r w:rsidR="00783A15" w:rsidRPr="009D05A6">
        <w:rPr>
          <w:rFonts w:asciiTheme="majorBidi" w:hAnsiTheme="majorBidi" w:cstheme="majorBidi"/>
          <w:sz w:val="22"/>
          <w:szCs w:val="22"/>
        </w:rPr>
        <w:t>Alyami</w:t>
      </w:r>
      <w:proofErr w:type="spellEnd"/>
      <w:r w:rsidR="00783A15" w:rsidRPr="009D05A6">
        <w:rPr>
          <w:rFonts w:asciiTheme="majorBidi" w:hAnsiTheme="majorBidi" w:cstheme="majorBidi"/>
          <w:sz w:val="22"/>
          <w:szCs w:val="22"/>
        </w:rPr>
        <w:t>, Alotaibi, &amp; Khan, 2025</w:t>
      </w:r>
      <w:r w:rsidRPr="009D05A6">
        <w:rPr>
          <w:rFonts w:asciiTheme="majorBidi" w:hAnsiTheme="majorBidi" w:cstheme="majorBidi"/>
          <w:sz w:val="22"/>
          <w:szCs w:val="22"/>
        </w:rPr>
        <w:t xml:space="preserve">). Moreover, few researchers have simultaneously examined both student and teacher perspectives. While learners’ motivation and anxiety are widely studied, teachers’ readiness and instructional strategies remain relatively unexplored. Similarly, </w:t>
      </w:r>
      <w:r w:rsidR="00783A15" w:rsidRPr="009D05A6">
        <w:rPr>
          <w:rFonts w:asciiTheme="majorBidi" w:hAnsiTheme="majorBidi" w:cstheme="majorBidi"/>
          <w:sz w:val="22"/>
          <w:szCs w:val="22"/>
        </w:rPr>
        <w:t>mixed methods</w:t>
      </w:r>
      <w:r w:rsidRPr="009D05A6">
        <w:rPr>
          <w:rFonts w:asciiTheme="majorBidi" w:hAnsiTheme="majorBidi" w:cstheme="majorBidi"/>
          <w:sz w:val="22"/>
          <w:szCs w:val="22"/>
        </w:rPr>
        <w:t xml:space="preserve"> </w:t>
      </w:r>
      <w:proofErr w:type="gramStart"/>
      <w:r w:rsidRPr="009D05A6">
        <w:rPr>
          <w:rFonts w:asciiTheme="majorBidi" w:hAnsiTheme="majorBidi" w:cstheme="majorBidi"/>
          <w:sz w:val="22"/>
          <w:szCs w:val="22"/>
        </w:rPr>
        <w:t>designs</w:t>
      </w:r>
      <w:proofErr w:type="gramEnd"/>
      <w:r w:rsidRPr="009D05A6">
        <w:rPr>
          <w:rFonts w:asciiTheme="majorBidi" w:hAnsiTheme="majorBidi" w:cstheme="majorBidi"/>
          <w:sz w:val="22"/>
          <w:szCs w:val="22"/>
        </w:rPr>
        <w:t xml:space="preserve"> that triangulate survey results with open-ended insights are rare (</w:t>
      </w:r>
      <w:proofErr w:type="spellStart"/>
      <w:r w:rsidRPr="009D05A6">
        <w:rPr>
          <w:rFonts w:asciiTheme="majorBidi" w:hAnsiTheme="majorBidi" w:cstheme="majorBidi"/>
          <w:sz w:val="22"/>
          <w:szCs w:val="22"/>
        </w:rPr>
        <w:t>Ballıdağ</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Aydın</w:t>
      </w:r>
      <w:proofErr w:type="spellEnd"/>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w:t>
      </w:r>
    </w:p>
    <w:p w14:paraId="571A6D6C" w14:textId="63841DDF"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 xml:space="preserve">Given the rapid </w:t>
      </w:r>
      <w:r w:rsidR="007F576E" w:rsidRPr="009D05A6">
        <w:rPr>
          <w:rFonts w:asciiTheme="majorBidi" w:hAnsiTheme="majorBidi" w:cstheme="majorBidi"/>
          <w:sz w:val="22"/>
          <w:szCs w:val="22"/>
        </w:rPr>
        <w:t>adoption of AI</w:t>
      </w:r>
      <w:r w:rsidRPr="009D05A6">
        <w:rPr>
          <w:rFonts w:asciiTheme="majorBidi" w:hAnsiTheme="majorBidi" w:cstheme="majorBidi"/>
          <w:sz w:val="22"/>
          <w:szCs w:val="22"/>
        </w:rPr>
        <w:t xml:space="preserve"> in Saudi education policies, there is a pressing need to evaluate EFL classroom readiness for chatbot-supported speaking practice, </w:t>
      </w:r>
      <w:r w:rsidR="00124F60" w:rsidRPr="009D05A6">
        <w:rPr>
          <w:rFonts w:asciiTheme="majorBidi" w:hAnsiTheme="majorBidi" w:cstheme="majorBidi"/>
          <w:sz w:val="22"/>
          <w:szCs w:val="22"/>
        </w:rPr>
        <w:t xml:space="preserve">from </w:t>
      </w:r>
      <w:r w:rsidRPr="009D05A6">
        <w:rPr>
          <w:rFonts w:asciiTheme="majorBidi" w:hAnsiTheme="majorBidi" w:cstheme="majorBidi"/>
          <w:sz w:val="22"/>
          <w:szCs w:val="22"/>
        </w:rPr>
        <w:t>both pedagogical and affective perspectives. This gap justifies the present study, in which I aim to investigate dual-user perceptions through a mixed-methods lens and contribute to the growing field of AI-assisted language learning.</w:t>
      </w:r>
    </w:p>
    <w:p w14:paraId="026C9EE4" w14:textId="77777777" w:rsidR="00FA0222" w:rsidRPr="009D05A6" w:rsidRDefault="00FA0222" w:rsidP="00FA0222">
      <w:pPr>
        <w:rPr>
          <w:rFonts w:asciiTheme="majorBidi" w:hAnsiTheme="majorBidi" w:cstheme="majorBidi"/>
          <w:b/>
          <w:bCs/>
          <w:sz w:val="22"/>
          <w:szCs w:val="22"/>
        </w:rPr>
      </w:pPr>
    </w:p>
    <w:p w14:paraId="2BE4A898" w14:textId="6745AA6C"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2.9 Theoretical underpinnings: Adoption, motivation, and cognitive response</w:t>
      </w:r>
    </w:p>
    <w:p w14:paraId="7E249952" w14:textId="7D7557DA"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In this study</w:t>
      </w:r>
      <w:r w:rsidR="00C8105D" w:rsidRPr="009D05A6">
        <w:rPr>
          <w:rFonts w:asciiTheme="majorBidi" w:hAnsiTheme="majorBidi" w:cstheme="majorBidi"/>
          <w:sz w:val="22"/>
          <w:szCs w:val="22"/>
        </w:rPr>
        <w:t>,</w:t>
      </w:r>
      <w:r w:rsidRPr="009D05A6">
        <w:rPr>
          <w:rFonts w:asciiTheme="majorBidi" w:hAnsiTheme="majorBidi" w:cstheme="majorBidi"/>
          <w:sz w:val="22"/>
          <w:szCs w:val="22"/>
        </w:rPr>
        <w:t xml:space="preserve"> I employ</w:t>
      </w:r>
      <w:r w:rsidR="008843B3" w:rsidRPr="009D05A6">
        <w:rPr>
          <w:rFonts w:asciiTheme="majorBidi" w:hAnsiTheme="majorBidi" w:cstheme="majorBidi"/>
          <w:sz w:val="22"/>
          <w:szCs w:val="22"/>
        </w:rPr>
        <w:t>ed</w:t>
      </w:r>
      <w:r w:rsidRPr="009D05A6">
        <w:rPr>
          <w:rFonts w:asciiTheme="majorBidi" w:hAnsiTheme="majorBidi" w:cstheme="majorBidi"/>
          <w:sz w:val="22"/>
          <w:szCs w:val="22"/>
        </w:rPr>
        <w:t xml:space="preserve"> an integrative theoretical framework incorporating the technology acceptance model (TAM—Davis 1989), self-determination theory (SDT—Deci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Ryan</w:t>
      </w:r>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 xml:space="preserve">13), technology threat avoidance theory (TTAT—Liang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Xue</w:t>
      </w:r>
      <w:proofErr w:type="spellEnd"/>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09), and communicative competence theory (CCT—</w:t>
      </w:r>
      <w:proofErr w:type="spellStart"/>
      <w:r w:rsidRPr="009D05A6">
        <w:rPr>
          <w:rFonts w:asciiTheme="majorBidi" w:hAnsiTheme="majorBidi" w:cstheme="majorBidi"/>
          <w:sz w:val="22"/>
          <w:szCs w:val="22"/>
        </w:rPr>
        <w:t>Canale</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Swain 1980).</w:t>
      </w:r>
    </w:p>
    <w:p w14:paraId="5D1AD147" w14:textId="493FA595"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lastRenderedPageBreak/>
        <w:t xml:space="preserve">TAM provides insight into teachers and learners’ perceptions of chatbot usefulness, emphasizing perceived pedagogical value as central to adoption intentions (Huang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2022</w:t>
      </w:r>
      <w:r w:rsidRPr="009D05A6">
        <w:rPr>
          <w:rFonts w:asciiTheme="majorBidi" w:hAnsiTheme="majorBidi" w:cstheme="majorBidi"/>
          <w:sz w:val="22"/>
          <w:szCs w:val="22"/>
        </w:rPr>
        <w:t xml:space="preserve">; Venkatesh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Bala</w:t>
      </w:r>
      <w:proofErr w:type="spellEnd"/>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 xml:space="preserve">08). Complementarily, SDT addresses learner motivation through autonomy, competence, and relatedness, factors </w:t>
      </w:r>
      <w:r w:rsidR="00630EBF" w:rsidRPr="009D05A6">
        <w:rPr>
          <w:rFonts w:asciiTheme="majorBidi" w:hAnsiTheme="majorBidi" w:cstheme="majorBidi"/>
          <w:sz w:val="22"/>
          <w:szCs w:val="22"/>
        </w:rPr>
        <w:t>that are enhanced by chatbot interactions, which</w:t>
      </w:r>
      <w:r w:rsidRPr="009D05A6">
        <w:rPr>
          <w:rFonts w:asciiTheme="majorBidi" w:hAnsiTheme="majorBidi" w:cstheme="majorBidi"/>
          <w:sz w:val="22"/>
          <w:szCs w:val="22"/>
        </w:rPr>
        <w:t xml:space="preserve"> promote self-paced practice, effective language acquisition, and emotional engagement (</w:t>
      </w:r>
      <w:proofErr w:type="spellStart"/>
      <w:r w:rsidRPr="009D05A6">
        <w:rPr>
          <w:rFonts w:asciiTheme="majorBidi" w:hAnsiTheme="majorBidi" w:cstheme="majorBidi"/>
          <w:sz w:val="22"/>
          <w:szCs w:val="22"/>
        </w:rPr>
        <w:t>Qiao</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Zhao</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xml:space="preserve">; Siyan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w:t>
      </w:r>
    </w:p>
    <w:p w14:paraId="68DB7F9C" w14:textId="2D4B0A56"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 xml:space="preserve">TTAT also provides a theoretical perspective for interpreting teachers’ concerns </w:t>
      </w:r>
      <w:r w:rsidR="00244FE0" w:rsidRPr="009D05A6">
        <w:rPr>
          <w:rFonts w:asciiTheme="majorBidi" w:hAnsiTheme="majorBidi" w:cstheme="majorBidi"/>
          <w:sz w:val="22"/>
          <w:szCs w:val="22"/>
        </w:rPr>
        <w:t xml:space="preserve">about </w:t>
      </w:r>
      <w:r w:rsidRPr="009D05A6">
        <w:rPr>
          <w:rFonts w:asciiTheme="majorBidi" w:hAnsiTheme="majorBidi" w:cstheme="majorBidi"/>
          <w:sz w:val="22"/>
          <w:szCs w:val="22"/>
        </w:rPr>
        <w:t xml:space="preserve">the adoption of chatbots by focusing on subjective assessments of the potential drawbacks of using a chatbot, such as the dissemination of misinformation and data privacy (Liang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Xue</w:t>
      </w:r>
      <w:proofErr w:type="spellEnd"/>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09; Nguyen</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Last, CCT contextualizes gains in fluency and confidence, interpreting conversations with chatbots as a space with low performance anxiety in which one can harness strategic language and overall communicative effectiveness (</w:t>
      </w:r>
      <w:proofErr w:type="spellStart"/>
      <w:r w:rsidRPr="009D05A6">
        <w:rPr>
          <w:rFonts w:asciiTheme="majorBidi" w:hAnsiTheme="majorBidi" w:cstheme="majorBidi"/>
          <w:sz w:val="22"/>
          <w:szCs w:val="22"/>
        </w:rPr>
        <w:t>Çelik</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Gürsoy</w:t>
      </w:r>
      <w:proofErr w:type="spellEnd"/>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 xml:space="preserve">20; Wu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w:t>
      </w:r>
    </w:p>
    <w:p w14:paraId="47BB7650" w14:textId="11C2F1FC"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 xml:space="preserve">By combining these theories, I can place this study’s quantitative and qualitative findings </w:t>
      </w:r>
      <w:r w:rsidR="001868CD" w:rsidRPr="009D05A6">
        <w:rPr>
          <w:rFonts w:asciiTheme="majorBidi" w:hAnsiTheme="majorBidi" w:cstheme="majorBidi"/>
          <w:sz w:val="22"/>
          <w:szCs w:val="22"/>
        </w:rPr>
        <w:t>within</w:t>
      </w:r>
      <w:r w:rsidRPr="009D05A6">
        <w:rPr>
          <w:rFonts w:asciiTheme="majorBidi" w:hAnsiTheme="majorBidi" w:cstheme="majorBidi"/>
          <w:sz w:val="22"/>
          <w:szCs w:val="22"/>
        </w:rPr>
        <w:t xml:space="preserve"> established frameworks. The present multi-theoretical framework offers analytically holistic clarity of the study’s variables and enhances conceptual lenses to interpret variables </w:t>
      </w:r>
      <w:r w:rsidR="005441D0" w:rsidRPr="009D05A6">
        <w:rPr>
          <w:rFonts w:asciiTheme="majorBidi" w:hAnsiTheme="majorBidi" w:cstheme="majorBidi"/>
          <w:sz w:val="22"/>
          <w:szCs w:val="22"/>
        </w:rPr>
        <w:t xml:space="preserve">such </w:t>
      </w:r>
      <w:r w:rsidRPr="009D05A6">
        <w:rPr>
          <w:rFonts w:asciiTheme="majorBidi" w:hAnsiTheme="majorBidi" w:cstheme="majorBidi"/>
          <w:sz w:val="22"/>
          <w:szCs w:val="22"/>
        </w:rPr>
        <w:t>as chatbot usefulness, motivation, risk perception, fluency, and learner confidence as they pertain to the Saudi EFL context.</w:t>
      </w:r>
    </w:p>
    <w:p w14:paraId="0788A7FA" w14:textId="77777777" w:rsidR="002F5EAC" w:rsidRPr="009D05A6" w:rsidRDefault="002F5EAC">
      <w:pPr>
        <w:pStyle w:val="Normal1"/>
        <w:rPr>
          <w:rFonts w:asciiTheme="majorBidi" w:hAnsiTheme="majorBidi" w:cstheme="majorBidi"/>
          <w:sz w:val="22"/>
          <w:szCs w:val="22"/>
        </w:rPr>
      </w:pPr>
    </w:p>
    <w:p w14:paraId="4ED97A35" w14:textId="004FB4B9" w:rsidR="00FA0222" w:rsidRPr="009D05A6" w:rsidRDefault="00FA0222" w:rsidP="00FA0222">
      <w:pPr>
        <w:jc w:val="left"/>
        <w:rPr>
          <w:rFonts w:asciiTheme="majorBidi" w:hAnsiTheme="majorBidi" w:cstheme="majorBidi"/>
          <w:b/>
          <w:bCs/>
          <w:sz w:val="22"/>
          <w:szCs w:val="22"/>
        </w:rPr>
      </w:pPr>
      <w:r w:rsidRPr="009D05A6">
        <w:rPr>
          <w:rFonts w:asciiTheme="majorBidi" w:hAnsiTheme="majorBidi" w:cstheme="majorBidi"/>
          <w:b/>
          <w:iCs/>
          <w:sz w:val="22"/>
          <w:szCs w:val="22"/>
        </w:rPr>
        <w:t>3</w:t>
      </w:r>
      <w:r w:rsidR="00AA6FB5" w:rsidRPr="009D05A6">
        <w:rPr>
          <w:rFonts w:asciiTheme="majorBidi" w:hAnsiTheme="majorBidi" w:cstheme="majorBidi"/>
          <w:b/>
          <w:iCs/>
          <w:sz w:val="22"/>
          <w:szCs w:val="22"/>
        </w:rPr>
        <w:t>.</w:t>
      </w:r>
      <w:r w:rsidRPr="009D05A6">
        <w:rPr>
          <w:rFonts w:asciiTheme="majorBidi" w:hAnsiTheme="majorBidi" w:cstheme="majorBidi"/>
          <w:b/>
          <w:iCs/>
          <w:sz w:val="22"/>
          <w:szCs w:val="22"/>
        </w:rPr>
        <w:t xml:space="preserve"> </w:t>
      </w:r>
      <w:r w:rsidRPr="009D05A6">
        <w:rPr>
          <w:rFonts w:asciiTheme="majorBidi" w:hAnsiTheme="majorBidi" w:cstheme="majorBidi"/>
          <w:b/>
          <w:bCs/>
          <w:sz w:val="22"/>
          <w:szCs w:val="22"/>
        </w:rPr>
        <w:t>Language classrooms methodology</w:t>
      </w:r>
    </w:p>
    <w:p w14:paraId="5D3E9476" w14:textId="77777777" w:rsidR="00FA0222" w:rsidRPr="009D05A6" w:rsidRDefault="00FA0222" w:rsidP="00FA0222">
      <w:pPr>
        <w:jc w:val="left"/>
        <w:rPr>
          <w:rFonts w:asciiTheme="majorBidi" w:hAnsiTheme="majorBidi" w:cstheme="majorBidi"/>
          <w:b/>
          <w:bCs/>
          <w:sz w:val="22"/>
          <w:szCs w:val="22"/>
        </w:rPr>
      </w:pPr>
    </w:p>
    <w:p w14:paraId="2894877E" w14:textId="703D120F"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3.1 Research design</w:t>
      </w:r>
    </w:p>
    <w:p w14:paraId="651EBDC5" w14:textId="2E3B030A"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In this study</w:t>
      </w:r>
      <w:r w:rsidR="008843B3" w:rsidRPr="009D05A6">
        <w:rPr>
          <w:rFonts w:asciiTheme="majorBidi" w:hAnsiTheme="majorBidi" w:cstheme="majorBidi"/>
          <w:sz w:val="22"/>
          <w:szCs w:val="22"/>
        </w:rPr>
        <w:t>,</w:t>
      </w:r>
      <w:r w:rsidRPr="009D05A6">
        <w:rPr>
          <w:rFonts w:asciiTheme="majorBidi" w:hAnsiTheme="majorBidi" w:cstheme="majorBidi"/>
          <w:sz w:val="22"/>
          <w:szCs w:val="22"/>
        </w:rPr>
        <w:t xml:space="preserve"> I </w:t>
      </w:r>
      <w:r w:rsidR="00802E70" w:rsidRPr="009D05A6">
        <w:rPr>
          <w:rFonts w:asciiTheme="majorBidi" w:hAnsiTheme="majorBidi" w:cstheme="majorBidi"/>
          <w:sz w:val="22"/>
          <w:szCs w:val="22"/>
        </w:rPr>
        <w:t xml:space="preserve">employed a convergent mixed-methods design, which enabled the simultaneous collection and analysis of both quantitative and qualitative data </w:t>
      </w:r>
      <w:r w:rsidR="00300C70" w:rsidRPr="009D05A6">
        <w:rPr>
          <w:rFonts w:asciiTheme="majorBidi" w:hAnsiTheme="majorBidi" w:cstheme="majorBidi"/>
          <w:sz w:val="22"/>
          <w:szCs w:val="22"/>
        </w:rPr>
        <w:t>with</w:t>
      </w:r>
      <w:r w:rsidR="00802E70" w:rsidRPr="009D05A6">
        <w:rPr>
          <w:rFonts w:asciiTheme="majorBidi" w:hAnsiTheme="majorBidi" w:cstheme="majorBidi"/>
          <w:sz w:val="22"/>
          <w:szCs w:val="22"/>
        </w:rPr>
        <w:t>in a single</w:t>
      </w:r>
      <w:r w:rsidRPr="009D05A6">
        <w:rPr>
          <w:rFonts w:asciiTheme="majorBidi" w:hAnsiTheme="majorBidi" w:cstheme="majorBidi"/>
          <w:sz w:val="22"/>
          <w:szCs w:val="22"/>
        </w:rPr>
        <w:t xml:space="preserve"> phase of the study. Such an approach is appropriate not only for quantifying patterns in beliefs a</w:t>
      </w:r>
      <w:r w:rsidR="00FF4DBB" w:rsidRPr="009D05A6">
        <w:rPr>
          <w:rFonts w:asciiTheme="majorBidi" w:hAnsiTheme="majorBidi" w:cstheme="majorBidi"/>
          <w:sz w:val="22"/>
          <w:szCs w:val="22"/>
        </w:rPr>
        <w:t>bout</w:t>
      </w:r>
      <w:r w:rsidRPr="009D05A6">
        <w:rPr>
          <w:rFonts w:asciiTheme="majorBidi" w:hAnsiTheme="majorBidi" w:cstheme="majorBidi"/>
          <w:sz w:val="22"/>
          <w:szCs w:val="22"/>
        </w:rPr>
        <w:t xml:space="preserve"> AI chatbots </w:t>
      </w:r>
      <w:r w:rsidR="00B50FAF" w:rsidRPr="009D05A6">
        <w:rPr>
          <w:rFonts w:asciiTheme="majorBidi" w:hAnsiTheme="majorBidi" w:cstheme="majorBidi"/>
          <w:sz w:val="22"/>
          <w:szCs w:val="22"/>
        </w:rPr>
        <w:t>among</w:t>
      </w:r>
      <w:r w:rsidRPr="009D05A6">
        <w:rPr>
          <w:rFonts w:asciiTheme="majorBidi" w:hAnsiTheme="majorBidi" w:cstheme="majorBidi"/>
          <w:sz w:val="22"/>
          <w:szCs w:val="22"/>
        </w:rPr>
        <w:t xml:space="preserve"> teachers and learners but also for eliciting motivation and hesitation </w:t>
      </w:r>
      <w:r w:rsidR="00253566" w:rsidRPr="009D05A6">
        <w:rPr>
          <w:rFonts w:asciiTheme="majorBidi" w:hAnsiTheme="majorBidi" w:cstheme="majorBidi"/>
          <w:sz w:val="22"/>
          <w:szCs w:val="22"/>
        </w:rPr>
        <w:t xml:space="preserve">as well as </w:t>
      </w:r>
      <w:r w:rsidRPr="009D05A6">
        <w:rPr>
          <w:rFonts w:asciiTheme="majorBidi" w:hAnsiTheme="majorBidi" w:cstheme="majorBidi"/>
          <w:sz w:val="22"/>
          <w:szCs w:val="22"/>
        </w:rPr>
        <w:t xml:space="preserve">context-specific interpretations that are likely to be lost in numbers (Creswell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Plano Clark</w:t>
      </w:r>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18).</w:t>
      </w:r>
    </w:p>
    <w:p w14:paraId="6B90DDE2" w14:textId="77777777" w:rsidR="00FA0222" w:rsidRPr="009D05A6" w:rsidRDefault="00FA0222" w:rsidP="00FA0222">
      <w:pPr>
        <w:rPr>
          <w:rFonts w:asciiTheme="majorBidi" w:hAnsiTheme="majorBidi" w:cstheme="majorBidi"/>
          <w:b/>
          <w:bCs/>
          <w:sz w:val="22"/>
          <w:szCs w:val="22"/>
        </w:rPr>
      </w:pPr>
    </w:p>
    <w:p w14:paraId="676315F7" w14:textId="2B31B1F3"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3.2 Participants and sampling</w:t>
      </w:r>
    </w:p>
    <w:p w14:paraId="5F4E980B" w14:textId="3803A58E"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The sample consisted of 226 Saudi EFL learners and 62 English language teachers in undergraduate universities across Saudi Arabia. I used a convenience sampling method and sent invitations to participants through institutional mailing lists, WhatsApp groups, and learning management system (</w:t>
      </w:r>
      <w:r w:rsidR="00FB678A" w:rsidRPr="009D05A6">
        <w:rPr>
          <w:rFonts w:asciiTheme="majorBidi" w:hAnsiTheme="majorBidi" w:cstheme="majorBidi"/>
          <w:sz w:val="22"/>
          <w:szCs w:val="22"/>
        </w:rPr>
        <w:t>LMS</w:t>
      </w:r>
      <w:r w:rsidRPr="009D05A6">
        <w:rPr>
          <w:rFonts w:asciiTheme="majorBidi" w:hAnsiTheme="majorBidi" w:cstheme="majorBidi"/>
          <w:sz w:val="22"/>
          <w:szCs w:val="22"/>
        </w:rPr>
        <w:t>) platforms.</w:t>
      </w:r>
    </w:p>
    <w:p w14:paraId="15557C8D" w14:textId="77777777" w:rsidR="00FA0222" w:rsidRPr="009D05A6" w:rsidRDefault="00FA0222" w:rsidP="00FA0222">
      <w:pPr>
        <w:rPr>
          <w:rFonts w:asciiTheme="majorBidi" w:hAnsiTheme="majorBidi" w:cstheme="majorBidi"/>
          <w:b/>
          <w:bCs/>
          <w:sz w:val="22"/>
          <w:szCs w:val="22"/>
        </w:rPr>
      </w:pPr>
    </w:p>
    <w:p w14:paraId="652BCCBD" w14:textId="6478C23F"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3.3 Data collection instruments</w:t>
      </w:r>
    </w:p>
    <w:p w14:paraId="5C5A5A55" w14:textId="7905E820"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To investigate perceptions toward AI-driven chatbots in EFL speaking practice, I administered a structured questionnaire to learners and a separate questionnaire to teachers. I used and adapted the instruments</w:t>
      </w:r>
      <w:r w:rsidR="00FB678A" w:rsidRPr="009D05A6">
        <w:rPr>
          <w:rFonts w:asciiTheme="majorBidi" w:hAnsiTheme="majorBidi" w:cstheme="majorBidi"/>
          <w:sz w:val="22"/>
          <w:szCs w:val="22"/>
        </w:rPr>
        <w:t xml:space="preserve">, partially based on </w:t>
      </w:r>
      <w:proofErr w:type="spellStart"/>
      <w:r w:rsidR="00FB678A" w:rsidRPr="009D05A6">
        <w:rPr>
          <w:rFonts w:asciiTheme="majorBidi" w:hAnsiTheme="majorBidi" w:cstheme="majorBidi"/>
          <w:sz w:val="22"/>
          <w:szCs w:val="22"/>
        </w:rPr>
        <w:t>Widianingtyas</w:t>
      </w:r>
      <w:proofErr w:type="spellEnd"/>
      <w:r w:rsidR="00070100" w:rsidRPr="009D05A6">
        <w:rPr>
          <w:rFonts w:asciiTheme="majorBidi" w:hAnsiTheme="majorBidi" w:cstheme="majorBidi"/>
          <w:sz w:val="22"/>
          <w:szCs w:val="22"/>
        </w:rPr>
        <w:t xml:space="preserve"> et al.</w:t>
      </w:r>
      <w:r w:rsidR="00FB678A" w:rsidRPr="009D05A6">
        <w:rPr>
          <w:rFonts w:asciiTheme="majorBidi" w:hAnsiTheme="majorBidi" w:cstheme="majorBidi"/>
          <w:sz w:val="22"/>
          <w:szCs w:val="22"/>
        </w:rPr>
        <w:t xml:space="preserve"> </w:t>
      </w:r>
      <w:r w:rsidR="00982AC6" w:rsidRPr="009D05A6">
        <w:rPr>
          <w:rFonts w:asciiTheme="majorBidi" w:hAnsiTheme="majorBidi" w:cstheme="majorBidi"/>
          <w:sz w:val="22"/>
          <w:szCs w:val="22"/>
        </w:rPr>
        <w:t>(</w:t>
      </w:r>
      <w:r w:rsidR="007A12A6" w:rsidRPr="009D05A6">
        <w:rPr>
          <w:rFonts w:asciiTheme="majorBidi" w:hAnsiTheme="majorBidi" w:cstheme="majorBidi"/>
          <w:sz w:val="22"/>
          <w:szCs w:val="22"/>
        </w:rPr>
        <w:t>2023</w:t>
      </w:r>
      <w:r w:rsidR="00982AC6" w:rsidRPr="009D05A6">
        <w:rPr>
          <w:rFonts w:asciiTheme="majorBidi" w:hAnsiTheme="majorBidi" w:cstheme="majorBidi"/>
          <w:sz w:val="22"/>
          <w:szCs w:val="22"/>
        </w:rPr>
        <w:t>)</w:t>
      </w:r>
      <w:r w:rsidR="00FB678A" w:rsidRPr="009D05A6">
        <w:rPr>
          <w:rFonts w:asciiTheme="majorBidi" w:hAnsiTheme="majorBidi" w:cstheme="majorBidi"/>
          <w:sz w:val="22"/>
          <w:szCs w:val="22"/>
        </w:rPr>
        <w:t>, to fit the context of Saudi EFL and the study’s theory, which is grounded in</w:t>
      </w:r>
      <w:r w:rsidRPr="009D05A6">
        <w:rPr>
          <w:rFonts w:asciiTheme="majorBidi" w:hAnsiTheme="majorBidi" w:cstheme="majorBidi"/>
          <w:sz w:val="22"/>
          <w:szCs w:val="22"/>
        </w:rPr>
        <w:t xml:space="preserve"> TAM and SDT (Kang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Sung</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Yoo</w:t>
      </w:r>
      <w:proofErr w:type="spellEnd"/>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xml:space="preserve">).  </w:t>
      </w:r>
    </w:p>
    <w:p w14:paraId="11484965" w14:textId="74E81A5A" w:rsidR="00FA0222" w:rsidRPr="009D05A6" w:rsidRDefault="00FA0222" w:rsidP="002932F7">
      <w:pPr>
        <w:ind w:firstLine="360"/>
        <w:rPr>
          <w:rFonts w:asciiTheme="majorBidi" w:hAnsiTheme="majorBidi" w:cstheme="majorBidi"/>
          <w:sz w:val="22"/>
          <w:szCs w:val="22"/>
        </w:rPr>
      </w:pPr>
      <w:r w:rsidRPr="009D05A6">
        <w:rPr>
          <w:rFonts w:asciiTheme="majorBidi" w:hAnsiTheme="majorBidi" w:cstheme="majorBidi"/>
          <w:sz w:val="22"/>
          <w:szCs w:val="22"/>
        </w:rPr>
        <w:t xml:space="preserve">Each questionnaire consisted of three sections: (a) demographic information, (b) closed-ended items using a 5-point Likert scale (1 = </w:t>
      </w:r>
      <w:r w:rsidRPr="009D05A6">
        <w:rPr>
          <w:rFonts w:asciiTheme="majorBidi" w:hAnsiTheme="majorBidi" w:cstheme="majorBidi"/>
          <w:i/>
          <w:sz w:val="22"/>
          <w:szCs w:val="22"/>
        </w:rPr>
        <w:t>strongly disagree</w:t>
      </w:r>
      <w:r w:rsidRPr="009D05A6">
        <w:rPr>
          <w:rFonts w:asciiTheme="majorBidi" w:hAnsiTheme="majorBidi" w:cstheme="majorBidi"/>
          <w:sz w:val="22"/>
          <w:szCs w:val="22"/>
        </w:rPr>
        <w:t xml:space="preserve"> to 5 = </w:t>
      </w:r>
      <w:r w:rsidRPr="009D05A6">
        <w:rPr>
          <w:rFonts w:asciiTheme="majorBidi" w:hAnsiTheme="majorBidi" w:cstheme="majorBidi"/>
          <w:i/>
          <w:sz w:val="22"/>
          <w:szCs w:val="22"/>
        </w:rPr>
        <w:t>strongly agree</w:t>
      </w:r>
      <w:r w:rsidRPr="009D05A6">
        <w:rPr>
          <w:rFonts w:asciiTheme="majorBidi" w:hAnsiTheme="majorBidi" w:cstheme="majorBidi"/>
          <w:sz w:val="22"/>
          <w:szCs w:val="22"/>
        </w:rPr>
        <w:t xml:space="preserve">), and (c) three open-ended questions designed to collect qualitative insights. The dual-format (quantitative and qualitative) design enabled a comprehensive understanding of user perceptions and supported the study’s convergent mixed-methods approach. The instrument underwent peer review and minor pilot testing with </w:t>
      </w:r>
      <w:r w:rsidR="00AA4971" w:rsidRPr="009D05A6">
        <w:rPr>
          <w:rFonts w:asciiTheme="majorBidi" w:hAnsiTheme="majorBidi" w:cstheme="majorBidi"/>
          <w:sz w:val="22"/>
          <w:szCs w:val="22"/>
        </w:rPr>
        <w:t>ten</w:t>
      </w:r>
      <w:r w:rsidRPr="009D05A6">
        <w:rPr>
          <w:rFonts w:asciiTheme="majorBidi" w:hAnsiTheme="majorBidi" w:cstheme="majorBidi"/>
          <w:sz w:val="22"/>
          <w:szCs w:val="22"/>
        </w:rPr>
        <w:t xml:space="preserve"> learners and three teachers to ensure clarity and contextual appropriateness (Wu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w:t>
      </w:r>
    </w:p>
    <w:p w14:paraId="0C869FDF" w14:textId="77777777" w:rsidR="00FA0222" w:rsidRPr="009D05A6" w:rsidRDefault="00FA0222" w:rsidP="00FA0222">
      <w:pPr>
        <w:rPr>
          <w:rFonts w:asciiTheme="majorBidi" w:hAnsiTheme="majorBidi" w:cstheme="majorBidi"/>
          <w:b/>
          <w:bCs/>
          <w:sz w:val="22"/>
          <w:szCs w:val="22"/>
        </w:rPr>
      </w:pPr>
    </w:p>
    <w:p w14:paraId="1D346B5B" w14:textId="5D27ED70"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3.4 Procedure</w:t>
      </w:r>
    </w:p>
    <w:p w14:paraId="7F07365B" w14:textId="3BE5FA90"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I invited participants via institutional channels and provided them with a Google Form link. The form included an introduction, study purpose, consent statement, and estimated completion time. Data collection took place over </w:t>
      </w:r>
      <w:r w:rsidR="00182382" w:rsidRPr="009D05A6">
        <w:rPr>
          <w:rFonts w:asciiTheme="majorBidi" w:hAnsiTheme="majorBidi" w:cstheme="majorBidi"/>
          <w:sz w:val="22"/>
          <w:szCs w:val="22"/>
        </w:rPr>
        <w:t>three</w:t>
      </w:r>
      <w:r w:rsidRPr="009D05A6">
        <w:rPr>
          <w:rFonts w:asciiTheme="majorBidi" w:hAnsiTheme="majorBidi" w:cstheme="majorBidi"/>
          <w:sz w:val="22"/>
          <w:szCs w:val="22"/>
        </w:rPr>
        <w:t xml:space="preserve"> weeks in March 2025. I followed all ethical protocols and gave participants the option to withdraw at any time. I collected no personally identifiable information.</w:t>
      </w:r>
    </w:p>
    <w:p w14:paraId="50AF88C2" w14:textId="77777777" w:rsidR="00FA0222" w:rsidRPr="009D05A6" w:rsidRDefault="00FA0222" w:rsidP="00FA0222">
      <w:pPr>
        <w:rPr>
          <w:rFonts w:asciiTheme="majorBidi" w:hAnsiTheme="majorBidi" w:cstheme="majorBidi"/>
          <w:b/>
          <w:bCs/>
          <w:sz w:val="22"/>
          <w:szCs w:val="22"/>
        </w:rPr>
      </w:pPr>
    </w:p>
    <w:p w14:paraId="52BD3905" w14:textId="089046B9"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3.5 Data analysis</w:t>
      </w:r>
    </w:p>
    <w:p w14:paraId="40414750" w14:textId="153FBF73"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lastRenderedPageBreak/>
        <w:t xml:space="preserve">I </w:t>
      </w:r>
      <w:proofErr w:type="spellStart"/>
      <w:r w:rsidRPr="009D05A6">
        <w:rPr>
          <w:rFonts w:asciiTheme="majorBidi" w:hAnsiTheme="majorBidi" w:cstheme="majorBidi"/>
          <w:sz w:val="22"/>
          <w:szCs w:val="22"/>
        </w:rPr>
        <w:t>analyzed</w:t>
      </w:r>
      <w:proofErr w:type="spellEnd"/>
      <w:r w:rsidRPr="009D05A6">
        <w:rPr>
          <w:rFonts w:asciiTheme="majorBidi" w:hAnsiTheme="majorBidi" w:cstheme="majorBidi"/>
          <w:sz w:val="22"/>
          <w:szCs w:val="22"/>
        </w:rPr>
        <w:t xml:space="preserve"> quantitative data using IBM SPSS Statistics software (version 28). I used descriptive statistics (mean, SD) to summarize participant responses and inferential tests such as the Mann–Whitney U test, Kruskal–Wallis, and Spearman’s correlation coefficient to test group differences and relationships between constructs (Amirkhani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Hosseini</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xml:space="preserve">; Safar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Anggraheni</w:t>
      </w:r>
      <w:proofErr w:type="spellEnd"/>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w:t>
      </w:r>
    </w:p>
    <w:p w14:paraId="2359A161" w14:textId="0F13E076" w:rsidR="00FA0222" w:rsidRPr="009D05A6" w:rsidRDefault="00FA0222" w:rsidP="00FA0222">
      <w:pPr>
        <w:ind w:firstLine="360"/>
        <w:rPr>
          <w:rFonts w:asciiTheme="majorBidi" w:hAnsiTheme="majorBidi" w:cstheme="majorBidi"/>
          <w:sz w:val="22"/>
          <w:szCs w:val="22"/>
        </w:rPr>
      </w:pPr>
      <w:r w:rsidRPr="009D05A6">
        <w:rPr>
          <w:rFonts w:asciiTheme="majorBidi" w:hAnsiTheme="majorBidi" w:cstheme="majorBidi"/>
          <w:sz w:val="22"/>
          <w:szCs w:val="22"/>
        </w:rPr>
        <w:t xml:space="preserve">I </w:t>
      </w:r>
      <w:proofErr w:type="spellStart"/>
      <w:r w:rsidRPr="009D05A6">
        <w:rPr>
          <w:rFonts w:asciiTheme="majorBidi" w:hAnsiTheme="majorBidi" w:cstheme="majorBidi"/>
          <w:sz w:val="22"/>
          <w:szCs w:val="22"/>
        </w:rPr>
        <w:t>analyzed</w:t>
      </w:r>
      <w:proofErr w:type="spellEnd"/>
      <w:r w:rsidRPr="009D05A6">
        <w:rPr>
          <w:rFonts w:asciiTheme="majorBidi" w:hAnsiTheme="majorBidi" w:cstheme="majorBidi"/>
          <w:sz w:val="22"/>
          <w:szCs w:val="22"/>
        </w:rPr>
        <w:t xml:space="preserve"> qualitative data from open-ended responses using Braun and Clarke’s (2006) thematic analysis. I derived codes inductively and grouped them under themes aligned with</w:t>
      </w:r>
      <w:r w:rsidR="00DA57E0" w:rsidRPr="009D05A6">
        <w:rPr>
          <w:rFonts w:asciiTheme="majorBidi" w:hAnsiTheme="majorBidi" w:cstheme="majorBidi"/>
          <w:sz w:val="22"/>
          <w:szCs w:val="22"/>
        </w:rPr>
        <w:t xml:space="preserve"> learning</w:t>
      </w:r>
      <w:r w:rsidRPr="009D05A6">
        <w:rPr>
          <w:rFonts w:asciiTheme="majorBidi" w:hAnsiTheme="majorBidi" w:cstheme="majorBidi"/>
          <w:sz w:val="22"/>
          <w:szCs w:val="22"/>
        </w:rPr>
        <w:t xml:space="preserve"> motivation, engagement, and perceived limitations.</w:t>
      </w:r>
    </w:p>
    <w:p w14:paraId="6D5F0453" w14:textId="77777777" w:rsidR="00FA0222" w:rsidRPr="009D05A6" w:rsidRDefault="00FA0222" w:rsidP="00FA0222">
      <w:pPr>
        <w:ind w:firstLine="360"/>
        <w:rPr>
          <w:rFonts w:asciiTheme="majorBidi" w:hAnsiTheme="majorBidi" w:cstheme="majorBidi"/>
          <w:sz w:val="22"/>
          <w:szCs w:val="22"/>
        </w:rPr>
      </w:pPr>
    </w:p>
    <w:p w14:paraId="4090CD7F" w14:textId="00CA282E"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3.6 Ethical </w:t>
      </w:r>
      <w:r w:rsidR="0003467D" w:rsidRPr="009D05A6">
        <w:rPr>
          <w:rFonts w:asciiTheme="majorBidi" w:hAnsiTheme="majorBidi" w:cstheme="majorBidi"/>
          <w:b/>
          <w:bCs/>
          <w:sz w:val="22"/>
          <w:szCs w:val="22"/>
        </w:rPr>
        <w:t>c</w:t>
      </w:r>
      <w:r w:rsidRPr="009D05A6">
        <w:rPr>
          <w:rFonts w:asciiTheme="majorBidi" w:hAnsiTheme="majorBidi" w:cstheme="majorBidi"/>
          <w:b/>
          <w:bCs/>
          <w:sz w:val="22"/>
          <w:szCs w:val="22"/>
        </w:rPr>
        <w:t>onsiderations</w:t>
      </w:r>
    </w:p>
    <w:p w14:paraId="0E285103" w14:textId="77777777"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I adhered to ethical research protocols by obtaining informed consent digitally in advance and ensuring anonymity and confidentiality. Because I collected no sensitive data and the study posed minimal risk, participating institutions deemed formal ethical approval unnecessary.</w:t>
      </w:r>
    </w:p>
    <w:p w14:paraId="40C64335" w14:textId="77777777" w:rsidR="00FA0222" w:rsidRPr="009D05A6" w:rsidRDefault="00FA0222" w:rsidP="00FA0222">
      <w:pPr>
        <w:rPr>
          <w:rFonts w:asciiTheme="majorBidi" w:hAnsiTheme="majorBidi" w:cstheme="majorBidi"/>
          <w:b/>
          <w:bCs/>
          <w:i/>
          <w:iCs/>
          <w:sz w:val="22"/>
          <w:szCs w:val="22"/>
        </w:rPr>
      </w:pPr>
    </w:p>
    <w:p w14:paraId="3BB8ABB1" w14:textId="66741339"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3.7 Trustworthiness and </w:t>
      </w:r>
      <w:r w:rsidR="0022368B" w:rsidRPr="009D05A6">
        <w:rPr>
          <w:rFonts w:asciiTheme="majorBidi" w:hAnsiTheme="majorBidi" w:cstheme="majorBidi"/>
          <w:b/>
          <w:bCs/>
          <w:sz w:val="22"/>
          <w:szCs w:val="22"/>
        </w:rPr>
        <w:t>v</w:t>
      </w:r>
      <w:r w:rsidRPr="009D05A6">
        <w:rPr>
          <w:rFonts w:asciiTheme="majorBidi" w:hAnsiTheme="majorBidi" w:cstheme="majorBidi"/>
          <w:b/>
          <w:bCs/>
          <w:sz w:val="22"/>
          <w:szCs w:val="22"/>
        </w:rPr>
        <w:t>alidity</w:t>
      </w:r>
    </w:p>
    <w:p w14:paraId="369F89B5" w14:textId="2A17CF24"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I achieved triangulation by combining quantitative data with qualitative narratives. Peer review and pilot testing enhanced content validity, while the dual-format analysis supported dependability and credibility (Creswell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Plano Clark</w:t>
      </w:r>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18).</w:t>
      </w:r>
    </w:p>
    <w:p w14:paraId="5DF70C92" w14:textId="77777777" w:rsidR="00FA0222" w:rsidRPr="009D05A6" w:rsidRDefault="00FA0222">
      <w:pPr>
        <w:rPr>
          <w:rFonts w:asciiTheme="majorBidi" w:hAnsiTheme="majorBidi" w:cstheme="majorBidi"/>
          <w:sz w:val="22"/>
          <w:szCs w:val="22"/>
        </w:rPr>
      </w:pPr>
    </w:p>
    <w:p w14:paraId="50C79BCF" w14:textId="113B7317"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4</w:t>
      </w:r>
      <w:r w:rsidR="00D85D32" w:rsidRPr="009D05A6">
        <w:rPr>
          <w:rFonts w:asciiTheme="majorBidi" w:hAnsiTheme="majorBidi" w:cstheme="majorBidi"/>
          <w:b/>
          <w:bCs/>
          <w:sz w:val="22"/>
          <w:szCs w:val="22"/>
        </w:rPr>
        <w:t>.</w:t>
      </w:r>
      <w:r w:rsidRPr="009D05A6">
        <w:rPr>
          <w:rFonts w:asciiTheme="majorBidi" w:hAnsiTheme="majorBidi" w:cstheme="majorBidi"/>
          <w:b/>
          <w:bCs/>
          <w:sz w:val="22"/>
          <w:szCs w:val="22"/>
        </w:rPr>
        <w:t xml:space="preserve"> Data analysis</w:t>
      </w:r>
    </w:p>
    <w:p w14:paraId="64D9C4A8" w14:textId="77777777" w:rsidR="00FA0222" w:rsidRPr="009D05A6" w:rsidRDefault="00FA0222" w:rsidP="00FA0222">
      <w:pPr>
        <w:rPr>
          <w:rFonts w:asciiTheme="majorBidi" w:hAnsiTheme="majorBidi" w:cstheme="majorBidi"/>
          <w:b/>
          <w:bCs/>
          <w:sz w:val="22"/>
          <w:szCs w:val="22"/>
        </w:rPr>
      </w:pPr>
    </w:p>
    <w:p w14:paraId="14B130E3" w14:textId="1E4CF5AD"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In this section</w:t>
      </w:r>
      <w:r w:rsidR="00D85D32" w:rsidRPr="009D05A6">
        <w:rPr>
          <w:rFonts w:asciiTheme="majorBidi" w:hAnsiTheme="majorBidi" w:cstheme="majorBidi"/>
          <w:sz w:val="22"/>
          <w:szCs w:val="22"/>
        </w:rPr>
        <w:t>,</w:t>
      </w:r>
      <w:r w:rsidRPr="009D05A6">
        <w:rPr>
          <w:rFonts w:asciiTheme="majorBidi" w:hAnsiTheme="majorBidi" w:cstheme="majorBidi"/>
          <w:sz w:val="22"/>
          <w:szCs w:val="22"/>
        </w:rPr>
        <w:t xml:space="preserve"> I present </w:t>
      </w:r>
      <w:r w:rsidR="007D7A18" w:rsidRPr="009D05A6">
        <w:rPr>
          <w:rFonts w:asciiTheme="majorBidi" w:hAnsiTheme="majorBidi" w:cstheme="majorBidi"/>
          <w:sz w:val="22"/>
          <w:szCs w:val="22"/>
        </w:rPr>
        <w:t xml:space="preserve">an </w:t>
      </w:r>
      <w:r w:rsidRPr="009D05A6">
        <w:rPr>
          <w:rFonts w:asciiTheme="majorBidi" w:hAnsiTheme="majorBidi" w:cstheme="majorBidi"/>
          <w:sz w:val="22"/>
          <w:szCs w:val="22"/>
        </w:rPr>
        <w:t xml:space="preserve">analysis of </w:t>
      </w:r>
      <w:r w:rsidR="007D7A18" w:rsidRPr="009D05A6">
        <w:rPr>
          <w:rFonts w:asciiTheme="majorBidi" w:hAnsiTheme="majorBidi" w:cstheme="majorBidi"/>
          <w:sz w:val="22"/>
          <w:szCs w:val="22"/>
        </w:rPr>
        <w:t xml:space="preserve">the </w:t>
      </w:r>
      <w:r w:rsidRPr="009D05A6">
        <w:rPr>
          <w:rFonts w:asciiTheme="majorBidi" w:hAnsiTheme="majorBidi" w:cstheme="majorBidi"/>
          <w:sz w:val="22"/>
          <w:szCs w:val="22"/>
        </w:rPr>
        <w:t>data collected through both quantitative and qualitative methods, structured to address the study’s four research objectives. I divided it into two subsections</w:t>
      </w:r>
      <w:r w:rsidR="007D7A18" w:rsidRPr="009D05A6">
        <w:rPr>
          <w:rFonts w:asciiTheme="majorBidi" w:hAnsiTheme="majorBidi" w:cstheme="majorBidi"/>
          <w:sz w:val="22"/>
          <w:szCs w:val="22"/>
        </w:rPr>
        <w:t>.</w:t>
      </w:r>
      <w:r w:rsidRPr="009D05A6">
        <w:rPr>
          <w:rFonts w:asciiTheme="majorBidi" w:hAnsiTheme="majorBidi" w:cstheme="majorBidi"/>
          <w:sz w:val="22"/>
          <w:szCs w:val="22"/>
        </w:rPr>
        <w:t xml:space="preserve"> </w:t>
      </w:r>
      <w:r w:rsidR="007D7A18" w:rsidRPr="009D05A6">
        <w:rPr>
          <w:rFonts w:asciiTheme="majorBidi" w:hAnsiTheme="majorBidi" w:cstheme="majorBidi"/>
          <w:sz w:val="22"/>
          <w:szCs w:val="22"/>
        </w:rPr>
        <w:t>I</w:t>
      </w:r>
      <w:r w:rsidRPr="009D05A6">
        <w:rPr>
          <w:rFonts w:asciiTheme="majorBidi" w:hAnsiTheme="majorBidi" w:cstheme="majorBidi"/>
          <w:sz w:val="22"/>
          <w:szCs w:val="22"/>
        </w:rPr>
        <w:t>n the first</w:t>
      </w:r>
      <w:r w:rsidR="007D7A18" w:rsidRPr="009D05A6">
        <w:rPr>
          <w:rFonts w:asciiTheme="majorBidi" w:hAnsiTheme="majorBidi" w:cstheme="majorBidi"/>
          <w:sz w:val="22"/>
          <w:szCs w:val="22"/>
        </w:rPr>
        <w:t>,</w:t>
      </w:r>
      <w:r w:rsidRPr="009D05A6">
        <w:rPr>
          <w:rFonts w:asciiTheme="majorBidi" w:hAnsiTheme="majorBidi" w:cstheme="majorBidi"/>
          <w:sz w:val="22"/>
          <w:szCs w:val="22"/>
        </w:rPr>
        <w:t xml:space="preserve"> I detail statistical findings from surveys using SPSS Statistics software, while in the second</w:t>
      </w:r>
      <w:r w:rsidR="00C308E3" w:rsidRPr="009D05A6">
        <w:rPr>
          <w:rFonts w:asciiTheme="majorBidi" w:hAnsiTheme="majorBidi" w:cstheme="majorBidi"/>
          <w:sz w:val="22"/>
          <w:szCs w:val="22"/>
        </w:rPr>
        <w:t>,</w:t>
      </w:r>
      <w:r w:rsidRPr="009D05A6">
        <w:rPr>
          <w:rFonts w:asciiTheme="majorBidi" w:hAnsiTheme="majorBidi" w:cstheme="majorBidi"/>
          <w:sz w:val="22"/>
          <w:szCs w:val="22"/>
        </w:rPr>
        <w:t xml:space="preserve"> I explore thematic insights derived from open-ended responses. This dual approach ensures a well-rounded understanding of learner and teacher perceptions regarding AI chatbot use in EFL classrooms.</w:t>
      </w:r>
    </w:p>
    <w:p w14:paraId="70EBEACC" w14:textId="77777777" w:rsidR="00FA0222" w:rsidRPr="009D05A6" w:rsidRDefault="00FA0222" w:rsidP="00FA0222">
      <w:pPr>
        <w:rPr>
          <w:rFonts w:asciiTheme="majorBidi" w:hAnsiTheme="majorBidi" w:cstheme="majorBidi"/>
          <w:sz w:val="22"/>
          <w:szCs w:val="22"/>
        </w:rPr>
      </w:pPr>
    </w:p>
    <w:p w14:paraId="6CAD4263" w14:textId="0979A453"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4.1 Quantitative </w:t>
      </w:r>
      <w:r w:rsidR="00C308E3" w:rsidRPr="009D05A6">
        <w:rPr>
          <w:rFonts w:asciiTheme="majorBidi" w:hAnsiTheme="majorBidi" w:cstheme="majorBidi"/>
          <w:b/>
          <w:bCs/>
          <w:sz w:val="22"/>
          <w:szCs w:val="22"/>
        </w:rPr>
        <w:t>a</w:t>
      </w:r>
      <w:r w:rsidRPr="009D05A6">
        <w:rPr>
          <w:rFonts w:asciiTheme="majorBidi" w:hAnsiTheme="majorBidi" w:cstheme="majorBidi"/>
          <w:b/>
          <w:bCs/>
          <w:sz w:val="22"/>
          <w:szCs w:val="22"/>
        </w:rPr>
        <w:t>nalysis</w:t>
      </w:r>
    </w:p>
    <w:p w14:paraId="4DD8CC92" w14:textId="35CD90CF" w:rsidR="00FA0222" w:rsidRPr="009D05A6" w:rsidRDefault="00FA0222" w:rsidP="00FA0222">
      <w:pPr>
        <w:rPr>
          <w:rFonts w:asciiTheme="majorBidi" w:hAnsiTheme="majorBidi" w:cstheme="majorBidi"/>
          <w:b/>
          <w:bCs/>
          <w:iCs/>
          <w:sz w:val="22"/>
          <w:szCs w:val="22"/>
        </w:rPr>
      </w:pPr>
    </w:p>
    <w:p w14:paraId="112CD994" w14:textId="6AEBC254"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I conducted descriptive statistics to summarize demographic characteristics and chatbot usage patterns among the study’s 288 participants (226 students and 62 teachers). As shown in Table 1, the gender distribution was nearly balanced across both groups, with </w:t>
      </w:r>
      <w:r w:rsidRPr="009D05A6">
        <w:rPr>
          <w:rFonts w:asciiTheme="majorBidi" w:hAnsiTheme="majorBidi" w:cstheme="majorBidi"/>
          <w:bCs/>
          <w:sz w:val="22"/>
          <w:szCs w:val="22"/>
        </w:rPr>
        <w:t>53.5% of students</w:t>
      </w:r>
      <w:r w:rsidRPr="009D05A6">
        <w:rPr>
          <w:rFonts w:asciiTheme="majorBidi" w:hAnsiTheme="majorBidi" w:cstheme="majorBidi"/>
          <w:sz w:val="22"/>
          <w:szCs w:val="22"/>
        </w:rPr>
        <w:t xml:space="preserve"> and </w:t>
      </w:r>
      <w:r w:rsidRPr="009D05A6">
        <w:rPr>
          <w:rFonts w:asciiTheme="majorBidi" w:hAnsiTheme="majorBidi" w:cstheme="majorBidi"/>
          <w:bCs/>
          <w:sz w:val="22"/>
          <w:szCs w:val="22"/>
        </w:rPr>
        <w:t>54.8% of teachers</w:t>
      </w:r>
      <w:r w:rsidRPr="009D05A6">
        <w:rPr>
          <w:rFonts w:asciiTheme="majorBidi" w:hAnsiTheme="majorBidi" w:cstheme="majorBidi"/>
          <w:sz w:val="22"/>
          <w:szCs w:val="22"/>
        </w:rPr>
        <w:t xml:space="preserve"> identifying as men. In terms of age, most </w:t>
      </w:r>
      <w:r w:rsidRPr="009D05A6">
        <w:rPr>
          <w:rFonts w:asciiTheme="majorBidi" w:hAnsiTheme="majorBidi" w:cstheme="majorBidi"/>
          <w:bCs/>
          <w:sz w:val="22"/>
          <w:szCs w:val="22"/>
        </w:rPr>
        <w:t>students were between 20 and 29 years old (61.1%)</w:t>
      </w:r>
      <w:r w:rsidRPr="009D05A6">
        <w:rPr>
          <w:rFonts w:asciiTheme="majorBidi" w:hAnsiTheme="majorBidi" w:cstheme="majorBidi"/>
          <w:sz w:val="22"/>
          <w:szCs w:val="22"/>
        </w:rPr>
        <w:t xml:space="preserve">, while most </w:t>
      </w:r>
      <w:r w:rsidRPr="009D05A6">
        <w:rPr>
          <w:rFonts w:asciiTheme="majorBidi" w:hAnsiTheme="majorBidi" w:cstheme="majorBidi"/>
          <w:bCs/>
          <w:sz w:val="22"/>
          <w:szCs w:val="22"/>
        </w:rPr>
        <w:t>teachers fell within the 40–59 age range (75.8%)</w:t>
      </w:r>
      <w:r w:rsidRPr="009D05A6">
        <w:rPr>
          <w:rFonts w:asciiTheme="majorBidi" w:hAnsiTheme="majorBidi" w:cstheme="majorBidi"/>
          <w:sz w:val="22"/>
          <w:szCs w:val="22"/>
        </w:rPr>
        <w:t xml:space="preserve">, highlighting </w:t>
      </w:r>
      <w:r w:rsidR="0009250B" w:rsidRPr="009D05A6">
        <w:rPr>
          <w:rFonts w:asciiTheme="majorBidi" w:hAnsiTheme="majorBidi" w:cstheme="majorBidi"/>
          <w:sz w:val="22"/>
          <w:szCs w:val="22"/>
        </w:rPr>
        <w:t xml:space="preserve">a notable generational diversity between the </w:t>
      </w:r>
      <w:r w:rsidRPr="009D05A6">
        <w:rPr>
          <w:rFonts w:asciiTheme="majorBidi" w:hAnsiTheme="majorBidi" w:cstheme="majorBidi"/>
          <w:sz w:val="22"/>
          <w:szCs w:val="22"/>
        </w:rPr>
        <w:t xml:space="preserve">user groups. All participants reported </w:t>
      </w:r>
      <w:r w:rsidRPr="009D05A6">
        <w:rPr>
          <w:rFonts w:asciiTheme="majorBidi" w:hAnsiTheme="majorBidi" w:cstheme="majorBidi"/>
          <w:bCs/>
          <w:sz w:val="22"/>
          <w:szCs w:val="22"/>
        </w:rPr>
        <w:t>100% prior usage of AI chatbots</w:t>
      </w:r>
      <w:r w:rsidRPr="009D05A6">
        <w:rPr>
          <w:rFonts w:asciiTheme="majorBidi" w:hAnsiTheme="majorBidi" w:cstheme="majorBidi"/>
          <w:sz w:val="22"/>
          <w:szCs w:val="22"/>
        </w:rPr>
        <w:t>, confirming familiarity with the technology across both cohorts. Usage frequency showed divergence</w:t>
      </w:r>
      <w:r w:rsidR="009F689E" w:rsidRPr="009D05A6">
        <w:rPr>
          <w:rFonts w:asciiTheme="majorBidi" w:hAnsiTheme="majorBidi" w:cstheme="majorBidi"/>
          <w:sz w:val="22"/>
          <w:szCs w:val="22"/>
        </w:rPr>
        <w:t>;</w:t>
      </w:r>
      <w:r w:rsidRPr="009D05A6">
        <w:rPr>
          <w:rFonts w:asciiTheme="majorBidi" w:hAnsiTheme="majorBidi" w:cstheme="majorBidi"/>
          <w:sz w:val="22"/>
          <w:szCs w:val="22"/>
        </w:rPr>
        <w:t xml:space="preserve"> </w:t>
      </w:r>
      <w:r w:rsidRPr="009D05A6">
        <w:rPr>
          <w:rFonts w:asciiTheme="majorBidi" w:hAnsiTheme="majorBidi" w:cstheme="majorBidi"/>
          <w:bCs/>
          <w:sz w:val="22"/>
          <w:szCs w:val="22"/>
        </w:rPr>
        <w:t>63.7% of students</w:t>
      </w:r>
      <w:r w:rsidRPr="009D05A6">
        <w:rPr>
          <w:rFonts w:asciiTheme="majorBidi" w:hAnsiTheme="majorBidi" w:cstheme="majorBidi"/>
          <w:sz w:val="22"/>
          <w:szCs w:val="22"/>
        </w:rPr>
        <w:t xml:space="preserve"> reported weekly usage, compared to only </w:t>
      </w:r>
      <w:r w:rsidRPr="009D05A6">
        <w:rPr>
          <w:rFonts w:asciiTheme="majorBidi" w:hAnsiTheme="majorBidi" w:cstheme="majorBidi"/>
          <w:bCs/>
          <w:sz w:val="22"/>
          <w:szCs w:val="22"/>
        </w:rPr>
        <w:t>16.1% of teachers</w:t>
      </w:r>
      <w:r w:rsidRPr="009D05A6">
        <w:rPr>
          <w:rFonts w:asciiTheme="majorBidi" w:hAnsiTheme="majorBidi" w:cstheme="majorBidi"/>
          <w:sz w:val="22"/>
          <w:szCs w:val="22"/>
        </w:rPr>
        <w:t xml:space="preserve">. Conversely, </w:t>
      </w:r>
      <w:r w:rsidRPr="009D05A6">
        <w:rPr>
          <w:rFonts w:asciiTheme="majorBidi" w:hAnsiTheme="majorBidi" w:cstheme="majorBidi"/>
          <w:bCs/>
          <w:sz w:val="22"/>
          <w:szCs w:val="22"/>
        </w:rPr>
        <w:t>61.3% of teachers</w:t>
      </w:r>
      <w:r w:rsidRPr="009D05A6">
        <w:rPr>
          <w:rFonts w:asciiTheme="majorBidi" w:hAnsiTheme="majorBidi" w:cstheme="majorBidi"/>
          <w:sz w:val="22"/>
          <w:szCs w:val="22"/>
        </w:rPr>
        <w:t xml:space="preserve"> used chatbots occasionally. Measures of central tendency reflected this variance, with the </w:t>
      </w:r>
      <w:r w:rsidRPr="009D05A6">
        <w:rPr>
          <w:rFonts w:asciiTheme="majorBidi" w:hAnsiTheme="majorBidi" w:cstheme="majorBidi"/>
          <w:bCs/>
          <w:sz w:val="22"/>
          <w:szCs w:val="22"/>
        </w:rPr>
        <w:t>mean usage frequency lower for teachers (M = 3.06)</w:t>
      </w:r>
      <w:r w:rsidRPr="009D05A6">
        <w:rPr>
          <w:rFonts w:asciiTheme="majorBidi" w:hAnsiTheme="majorBidi" w:cstheme="majorBidi"/>
          <w:sz w:val="22"/>
          <w:szCs w:val="22"/>
        </w:rPr>
        <w:t xml:space="preserve"> compared to </w:t>
      </w:r>
      <w:r w:rsidRPr="009D05A6">
        <w:rPr>
          <w:rFonts w:asciiTheme="majorBidi" w:hAnsiTheme="majorBidi" w:cstheme="majorBidi"/>
          <w:bCs/>
          <w:sz w:val="22"/>
          <w:szCs w:val="22"/>
        </w:rPr>
        <w:t>students (M = 2.39)</w:t>
      </w:r>
      <w:r w:rsidRPr="009D05A6">
        <w:rPr>
          <w:rFonts w:asciiTheme="majorBidi" w:hAnsiTheme="majorBidi" w:cstheme="majorBidi"/>
          <w:sz w:val="22"/>
          <w:szCs w:val="22"/>
        </w:rPr>
        <w:t>. These differences suggest higher integration and comfort levels among learners.</w:t>
      </w:r>
    </w:p>
    <w:p w14:paraId="393C1392" w14:textId="77777777" w:rsidR="00FA0222" w:rsidRPr="009D05A6" w:rsidRDefault="00FA0222">
      <w:pPr>
        <w:rPr>
          <w:rFonts w:asciiTheme="majorBidi" w:hAnsiTheme="majorBidi" w:cstheme="majorBidi"/>
          <w:sz w:val="22"/>
          <w:szCs w:val="22"/>
        </w:rPr>
      </w:pPr>
    </w:p>
    <w:p w14:paraId="71368985" w14:textId="718B0F37" w:rsidR="00FA0222" w:rsidRPr="009D05A6" w:rsidRDefault="00011656" w:rsidP="00FA0222">
      <w:pPr>
        <w:rPr>
          <w:rFonts w:asciiTheme="majorBidi" w:hAnsiTheme="majorBidi" w:cstheme="majorBidi"/>
          <w:bCs/>
          <w:i/>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 xml:space="preserve">1. </w:t>
      </w:r>
      <w:r w:rsidR="00FA0222" w:rsidRPr="009D05A6">
        <w:rPr>
          <w:rFonts w:asciiTheme="majorBidi" w:hAnsiTheme="majorBidi" w:cstheme="majorBidi"/>
          <w:bCs/>
          <w:iCs/>
          <w:sz w:val="22"/>
          <w:szCs w:val="22"/>
        </w:rPr>
        <w:t>Descriptive statistics of respondents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50"/>
        <w:gridCol w:w="1769"/>
        <w:gridCol w:w="1710"/>
      </w:tblGrid>
      <w:tr w:rsidR="00FA0222" w:rsidRPr="009D05A6" w14:paraId="394B637C" w14:textId="77777777" w:rsidTr="006B37CB">
        <w:trPr>
          <w:tblHeader/>
          <w:tblCellSpacing w:w="15" w:type="dxa"/>
          <w:jc w:val="center"/>
        </w:trPr>
        <w:tc>
          <w:tcPr>
            <w:tcW w:w="0" w:type="auto"/>
            <w:vAlign w:val="center"/>
            <w:hideMark/>
          </w:tcPr>
          <w:p w14:paraId="54469552"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Variable</w:t>
            </w:r>
          </w:p>
        </w:tc>
        <w:tc>
          <w:tcPr>
            <w:tcW w:w="0" w:type="auto"/>
            <w:vAlign w:val="center"/>
            <w:hideMark/>
          </w:tcPr>
          <w:p w14:paraId="32DB5B1C"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Students (</w:t>
            </w:r>
            <w:r w:rsidRPr="009D05A6">
              <w:rPr>
                <w:rFonts w:asciiTheme="majorBidi" w:hAnsiTheme="majorBidi" w:cstheme="majorBidi"/>
                <w:b/>
                <w:bCs/>
                <w:i/>
                <w:sz w:val="22"/>
                <w:szCs w:val="22"/>
              </w:rPr>
              <w:t>n</w:t>
            </w:r>
            <w:r w:rsidRPr="009D05A6">
              <w:rPr>
                <w:rFonts w:asciiTheme="majorBidi" w:hAnsiTheme="majorBidi" w:cstheme="majorBidi"/>
                <w:b/>
                <w:bCs/>
                <w:sz w:val="22"/>
                <w:szCs w:val="22"/>
              </w:rPr>
              <w:t xml:space="preserve"> = 226)</w:t>
            </w:r>
          </w:p>
        </w:tc>
        <w:tc>
          <w:tcPr>
            <w:tcW w:w="0" w:type="auto"/>
            <w:vAlign w:val="center"/>
            <w:hideMark/>
          </w:tcPr>
          <w:p w14:paraId="2442FF5D"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Teachers (</w:t>
            </w:r>
            <w:r w:rsidRPr="009D05A6">
              <w:rPr>
                <w:rFonts w:asciiTheme="majorBidi" w:hAnsiTheme="majorBidi" w:cstheme="majorBidi"/>
                <w:b/>
                <w:bCs/>
                <w:i/>
                <w:sz w:val="22"/>
                <w:szCs w:val="22"/>
              </w:rPr>
              <w:t>n</w:t>
            </w:r>
            <w:r w:rsidRPr="009D05A6">
              <w:rPr>
                <w:rFonts w:asciiTheme="majorBidi" w:hAnsiTheme="majorBidi" w:cstheme="majorBidi"/>
                <w:b/>
                <w:bCs/>
                <w:sz w:val="22"/>
                <w:szCs w:val="22"/>
              </w:rPr>
              <w:t xml:space="preserve"> = 62)</w:t>
            </w:r>
          </w:p>
        </w:tc>
      </w:tr>
      <w:tr w:rsidR="00FA0222" w:rsidRPr="009D05A6" w14:paraId="7AF5BA4D" w14:textId="77777777" w:rsidTr="006B37CB">
        <w:trPr>
          <w:tblCellSpacing w:w="15" w:type="dxa"/>
          <w:jc w:val="center"/>
        </w:trPr>
        <w:tc>
          <w:tcPr>
            <w:tcW w:w="0" w:type="auto"/>
            <w:vAlign w:val="center"/>
            <w:hideMark/>
          </w:tcPr>
          <w:p w14:paraId="1C345794"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b/>
                <w:bCs/>
                <w:sz w:val="22"/>
                <w:szCs w:val="22"/>
              </w:rPr>
              <w:t>Gender</w:t>
            </w:r>
          </w:p>
        </w:tc>
        <w:tc>
          <w:tcPr>
            <w:tcW w:w="0" w:type="auto"/>
            <w:vAlign w:val="center"/>
            <w:hideMark/>
          </w:tcPr>
          <w:p w14:paraId="1F107FD7" w14:textId="77777777" w:rsidR="00FA0222" w:rsidRPr="009D05A6" w:rsidRDefault="00FA0222" w:rsidP="006B37CB">
            <w:pPr>
              <w:rPr>
                <w:rFonts w:asciiTheme="majorBidi" w:hAnsiTheme="majorBidi" w:cstheme="majorBidi"/>
                <w:sz w:val="22"/>
                <w:szCs w:val="22"/>
              </w:rPr>
            </w:pPr>
          </w:p>
        </w:tc>
        <w:tc>
          <w:tcPr>
            <w:tcW w:w="0" w:type="auto"/>
            <w:vAlign w:val="center"/>
            <w:hideMark/>
          </w:tcPr>
          <w:p w14:paraId="570521FD" w14:textId="77777777" w:rsidR="00FA0222" w:rsidRPr="009D05A6" w:rsidRDefault="00FA0222" w:rsidP="006B37CB">
            <w:pPr>
              <w:rPr>
                <w:rFonts w:asciiTheme="majorBidi" w:hAnsiTheme="majorBidi" w:cstheme="majorBidi"/>
                <w:sz w:val="22"/>
                <w:szCs w:val="22"/>
              </w:rPr>
            </w:pPr>
          </w:p>
        </w:tc>
      </w:tr>
      <w:tr w:rsidR="00FA0222" w:rsidRPr="009D05A6" w14:paraId="217B91B7" w14:textId="77777777" w:rsidTr="006B37CB">
        <w:trPr>
          <w:tblCellSpacing w:w="15" w:type="dxa"/>
          <w:jc w:val="center"/>
        </w:trPr>
        <w:tc>
          <w:tcPr>
            <w:tcW w:w="0" w:type="auto"/>
            <w:vAlign w:val="center"/>
            <w:hideMark/>
          </w:tcPr>
          <w:p w14:paraId="3FF9228B"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Male</w:t>
            </w:r>
          </w:p>
        </w:tc>
        <w:tc>
          <w:tcPr>
            <w:tcW w:w="0" w:type="auto"/>
            <w:vAlign w:val="center"/>
            <w:hideMark/>
          </w:tcPr>
          <w:p w14:paraId="53AF1107"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53.5%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121)</w:t>
            </w:r>
          </w:p>
        </w:tc>
        <w:tc>
          <w:tcPr>
            <w:tcW w:w="0" w:type="auto"/>
            <w:vAlign w:val="center"/>
            <w:hideMark/>
          </w:tcPr>
          <w:p w14:paraId="7E2D0DE9"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54.8%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34)</w:t>
            </w:r>
          </w:p>
        </w:tc>
      </w:tr>
      <w:tr w:rsidR="00FA0222" w:rsidRPr="009D05A6" w14:paraId="34121AC4" w14:textId="77777777" w:rsidTr="006B37CB">
        <w:trPr>
          <w:tblCellSpacing w:w="15" w:type="dxa"/>
          <w:jc w:val="center"/>
        </w:trPr>
        <w:tc>
          <w:tcPr>
            <w:tcW w:w="0" w:type="auto"/>
            <w:vAlign w:val="center"/>
            <w:hideMark/>
          </w:tcPr>
          <w:p w14:paraId="1C91ECE1"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Female</w:t>
            </w:r>
          </w:p>
        </w:tc>
        <w:tc>
          <w:tcPr>
            <w:tcW w:w="0" w:type="auto"/>
            <w:vAlign w:val="center"/>
            <w:hideMark/>
          </w:tcPr>
          <w:p w14:paraId="25392D96"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46.5%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105)</w:t>
            </w:r>
          </w:p>
        </w:tc>
        <w:tc>
          <w:tcPr>
            <w:tcW w:w="0" w:type="auto"/>
            <w:vAlign w:val="center"/>
            <w:hideMark/>
          </w:tcPr>
          <w:p w14:paraId="1D968FA9"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45.2%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28)</w:t>
            </w:r>
          </w:p>
        </w:tc>
      </w:tr>
      <w:tr w:rsidR="00FA0222" w:rsidRPr="009D05A6" w14:paraId="4FBB59BF" w14:textId="77777777" w:rsidTr="006B37CB">
        <w:trPr>
          <w:tblCellSpacing w:w="15" w:type="dxa"/>
          <w:jc w:val="center"/>
        </w:trPr>
        <w:tc>
          <w:tcPr>
            <w:tcW w:w="0" w:type="auto"/>
            <w:vAlign w:val="center"/>
            <w:hideMark/>
          </w:tcPr>
          <w:p w14:paraId="359998E9"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b/>
                <w:bCs/>
                <w:sz w:val="22"/>
                <w:szCs w:val="22"/>
              </w:rPr>
              <w:t>Age Group</w:t>
            </w:r>
          </w:p>
        </w:tc>
        <w:tc>
          <w:tcPr>
            <w:tcW w:w="0" w:type="auto"/>
            <w:vAlign w:val="center"/>
            <w:hideMark/>
          </w:tcPr>
          <w:p w14:paraId="608BF5F7" w14:textId="77777777" w:rsidR="00FA0222" w:rsidRPr="009D05A6" w:rsidRDefault="00FA0222" w:rsidP="006B37CB">
            <w:pPr>
              <w:rPr>
                <w:rFonts w:asciiTheme="majorBidi" w:hAnsiTheme="majorBidi" w:cstheme="majorBidi"/>
                <w:sz w:val="22"/>
                <w:szCs w:val="22"/>
              </w:rPr>
            </w:pPr>
          </w:p>
        </w:tc>
        <w:tc>
          <w:tcPr>
            <w:tcW w:w="0" w:type="auto"/>
            <w:vAlign w:val="center"/>
            <w:hideMark/>
          </w:tcPr>
          <w:p w14:paraId="7467DDF8" w14:textId="77777777" w:rsidR="00FA0222" w:rsidRPr="009D05A6" w:rsidRDefault="00FA0222" w:rsidP="006B37CB">
            <w:pPr>
              <w:rPr>
                <w:rFonts w:asciiTheme="majorBidi" w:hAnsiTheme="majorBidi" w:cstheme="majorBidi"/>
                <w:sz w:val="22"/>
                <w:szCs w:val="22"/>
              </w:rPr>
            </w:pPr>
          </w:p>
        </w:tc>
      </w:tr>
      <w:tr w:rsidR="00FA0222" w:rsidRPr="009D05A6" w14:paraId="059AC367" w14:textId="77777777" w:rsidTr="006B37CB">
        <w:trPr>
          <w:tblCellSpacing w:w="15" w:type="dxa"/>
          <w:jc w:val="center"/>
        </w:trPr>
        <w:tc>
          <w:tcPr>
            <w:tcW w:w="0" w:type="auto"/>
            <w:vAlign w:val="center"/>
            <w:hideMark/>
          </w:tcPr>
          <w:p w14:paraId="616EC88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Less than 20</w:t>
            </w:r>
          </w:p>
        </w:tc>
        <w:tc>
          <w:tcPr>
            <w:tcW w:w="0" w:type="auto"/>
            <w:vAlign w:val="center"/>
            <w:hideMark/>
          </w:tcPr>
          <w:p w14:paraId="720FE291"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38.5%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87)</w:t>
            </w:r>
          </w:p>
        </w:tc>
        <w:tc>
          <w:tcPr>
            <w:tcW w:w="0" w:type="auto"/>
            <w:vAlign w:val="center"/>
            <w:hideMark/>
          </w:tcPr>
          <w:p w14:paraId="6673DAB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w:t>
            </w:r>
          </w:p>
        </w:tc>
      </w:tr>
      <w:tr w:rsidR="00FA0222" w:rsidRPr="009D05A6" w14:paraId="2EA47F61" w14:textId="77777777" w:rsidTr="006B37CB">
        <w:trPr>
          <w:tblCellSpacing w:w="15" w:type="dxa"/>
          <w:jc w:val="center"/>
        </w:trPr>
        <w:tc>
          <w:tcPr>
            <w:tcW w:w="0" w:type="auto"/>
            <w:vAlign w:val="center"/>
            <w:hideMark/>
          </w:tcPr>
          <w:p w14:paraId="1D46F1E1"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20–29</w:t>
            </w:r>
          </w:p>
        </w:tc>
        <w:tc>
          <w:tcPr>
            <w:tcW w:w="0" w:type="auto"/>
            <w:vAlign w:val="center"/>
            <w:hideMark/>
          </w:tcPr>
          <w:p w14:paraId="45BA05B3"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61.1%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138)</w:t>
            </w:r>
          </w:p>
        </w:tc>
        <w:tc>
          <w:tcPr>
            <w:tcW w:w="0" w:type="auto"/>
            <w:vAlign w:val="center"/>
            <w:hideMark/>
          </w:tcPr>
          <w:p w14:paraId="0C799061"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w:t>
            </w:r>
          </w:p>
        </w:tc>
      </w:tr>
      <w:tr w:rsidR="00FA0222" w:rsidRPr="009D05A6" w14:paraId="67D5F14A" w14:textId="77777777" w:rsidTr="006B37CB">
        <w:trPr>
          <w:tblCellSpacing w:w="15" w:type="dxa"/>
          <w:jc w:val="center"/>
        </w:trPr>
        <w:tc>
          <w:tcPr>
            <w:tcW w:w="0" w:type="auto"/>
            <w:vAlign w:val="center"/>
            <w:hideMark/>
          </w:tcPr>
          <w:p w14:paraId="77B7712B"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lastRenderedPageBreak/>
              <w:t>30–39</w:t>
            </w:r>
          </w:p>
        </w:tc>
        <w:tc>
          <w:tcPr>
            <w:tcW w:w="0" w:type="auto"/>
            <w:vAlign w:val="center"/>
            <w:hideMark/>
          </w:tcPr>
          <w:p w14:paraId="537D8305"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0.4%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1)</w:t>
            </w:r>
          </w:p>
        </w:tc>
        <w:tc>
          <w:tcPr>
            <w:tcW w:w="0" w:type="auto"/>
            <w:vAlign w:val="center"/>
            <w:hideMark/>
          </w:tcPr>
          <w:p w14:paraId="11182F29"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12.9%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8)</w:t>
            </w:r>
          </w:p>
        </w:tc>
      </w:tr>
      <w:tr w:rsidR="00FA0222" w:rsidRPr="009D05A6" w14:paraId="06AF2669" w14:textId="77777777" w:rsidTr="006B37CB">
        <w:trPr>
          <w:tblCellSpacing w:w="15" w:type="dxa"/>
          <w:jc w:val="center"/>
        </w:trPr>
        <w:tc>
          <w:tcPr>
            <w:tcW w:w="0" w:type="auto"/>
            <w:vAlign w:val="center"/>
            <w:hideMark/>
          </w:tcPr>
          <w:p w14:paraId="159682F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40–59</w:t>
            </w:r>
          </w:p>
        </w:tc>
        <w:tc>
          <w:tcPr>
            <w:tcW w:w="0" w:type="auto"/>
            <w:vAlign w:val="center"/>
            <w:hideMark/>
          </w:tcPr>
          <w:p w14:paraId="4A2B2AD3"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w:t>
            </w:r>
          </w:p>
        </w:tc>
        <w:tc>
          <w:tcPr>
            <w:tcW w:w="0" w:type="auto"/>
            <w:vAlign w:val="center"/>
            <w:hideMark/>
          </w:tcPr>
          <w:p w14:paraId="7516CC79"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75.8%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47)</w:t>
            </w:r>
          </w:p>
        </w:tc>
      </w:tr>
      <w:tr w:rsidR="00FA0222" w:rsidRPr="009D05A6" w14:paraId="1A767D9B" w14:textId="77777777" w:rsidTr="006B37CB">
        <w:trPr>
          <w:tblCellSpacing w:w="15" w:type="dxa"/>
          <w:jc w:val="center"/>
        </w:trPr>
        <w:tc>
          <w:tcPr>
            <w:tcW w:w="0" w:type="auto"/>
            <w:vAlign w:val="center"/>
            <w:hideMark/>
          </w:tcPr>
          <w:p w14:paraId="086145B7"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50 and above</w:t>
            </w:r>
          </w:p>
        </w:tc>
        <w:tc>
          <w:tcPr>
            <w:tcW w:w="0" w:type="auto"/>
            <w:vAlign w:val="center"/>
            <w:hideMark/>
          </w:tcPr>
          <w:p w14:paraId="16BC407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w:t>
            </w:r>
          </w:p>
        </w:tc>
        <w:tc>
          <w:tcPr>
            <w:tcW w:w="0" w:type="auto"/>
            <w:vAlign w:val="center"/>
            <w:hideMark/>
          </w:tcPr>
          <w:p w14:paraId="4F01FDE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11.3%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7)</w:t>
            </w:r>
          </w:p>
        </w:tc>
      </w:tr>
      <w:tr w:rsidR="00FA0222" w:rsidRPr="009D05A6" w14:paraId="7D0B4024" w14:textId="77777777" w:rsidTr="006B37CB">
        <w:trPr>
          <w:tblCellSpacing w:w="15" w:type="dxa"/>
          <w:jc w:val="center"/>
        </w:trPr>
        <w:tc>
          <w:tcPr>
            <w:tcW w:w="0" w:type="auto"/>
            <w:vAlign w:val="center"/>
            <w:hideMark/>
          </w:tcPr>
          <w:p w14:paraId="4EBD725B"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b/>
                <w:bCs/>
                <w:sz w:val="22"/>
                <w:szCs w:val="22"/>
              </w:rPr>
              <w:t>AI Chatbot Usage</w:t>
            </w:r>
          </w:p>
        </w:tc>
        <w:tc>
          <w:tcPr>
            <w:tcW w:w="0" w:type="auto"/>
            <w:vAlign w:val="center"/>
            <w:hideMark/>
          </w:tcPr>
          <w:p w14:paraId="54D8FF19" w14:textId="77777777" w:rsidR="00FA0222" w:rsidRPr="009D05A6" w:rsidRDefault="00FA0222" w:rsidP="006B37CB">
            <w:pPr>
              <w:rPr>
                <w:rFonts w:asciiTheme="majorBidi" w:hAnsiTheme="majorBidi" w:cstheme="majorBidi"/>
                <w:sz w:val="22"/>
                <w:szCs w:val="22"/>
              </w:rPr>
            </w:pPr>
          </w:p>
        </w:tc>
        <w:tc>
          <w:tcPr>
            <w:tcW w:w="0" w:type="auto"/>
            <w:vAlign w:val="center"/>
            <w:hideMark/>
          </w:tcPr>
          <w:p w14:paraId="23BF4D75" w14:textId="77777777" w:rsidR="00FA0222" w:rsidRPr="009D05A6" w:rsidRDefault="00FA0222" w:rsidP="006B37CB">
            <w:pPr>
              <w:rPr>
                <w:rFonts w:asciiTheme="majorBidi" w:hAnsiTheme="majorBidi" w:cstheme="majorBidi"/>
                <w:sz w:val="22"/>
                <w:szCs w:val="22"/>
              </w:rPr>
            </w:pPr>
          </w:p>
        </w:tc>
      </w:tr>
      <w:tr w:rsidR="00FA0222" w:rsidRPr="009D05A6" w14:paraId="278F507D" w14:textId="77777777" w:rsidTr="006B37CB">
        <w:trPr>
          <w:tblCellSpacing w:w="15" w:type="dxa"/>
          <w:jc w:val="center"/>
        </w:trPr>
        <w:tc>
          <w:tcPr>
            <w:tcW w:w="0" w:type="auto"/>
            <w:vAlign w:val="center"/>
            <w:hideMark/>
          </w:tcPr>
          <w:p w14:paraId="33A89F96"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Yes</w:t>
            </w:r>
          </w:p>
        </w:tc>
        <w:tc>
          <w:tcPr>
            <w:tcW w:w="0" w:type="auto"/>
            <w:vAlign w:val="center"/>
            <w:hideMark/>
          </w:tcPr>
          <w:p w14:paraId="66FF16BB"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100%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226)</w:t>
            </w:r>
          </w:p>
        </w:tc>
        <w:tc>
          <w:tcPr>
            <w:tcW w:w="0" w:type="auto"/>
            <w:vAlign w:val="center"/>
            <w:hideMark/>
          </w:tcPr>
          <w:p w14:paraId="6317EA95"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100%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62)</w:t>
            </w:r>
          </w:p>
        </w:tc>
      </w:tr>
      <w:tr w:rsidR="00FA0222" w:rsidRPr="009D05A6" w14:paraId="00345E51" w14:textId="77777777" w:rsidTr="006B37CB">
        <w:trPr>
          <w:tblCellSpacing w:w="15" w:type="dxa"/>
          <w:jc w:val="center"/>
        </w:trPr>
        <w:tc>
          <w:tcPr>
            <w:tcW w:w="0" w:type="auto"/>
            <w:vAlign w:val="center"/>
            <w:hideMark/>
          </w:tcPr>
          <w:p w14:paraId="400F96A3"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b/>
                <w:bCs/>
                <w:sz w:val="22"/>
                <w:szCs w:val="22"/>
              </w:rPr>
              <w:t>Usage Frequency</w:t>
            </w:r>
          </w:p>
        </w:tc>
        <w:tc>
          <w:tcPr>
            <w:tcW w:w="0" w:type="auto"/>
            <w:vAlign w:val="center"/>
            <w:hideMark/>
          </w:tcPr>
          <w:p w14:paraId="3112D324" w14:textId="77777777" w:rsidR="00FA0222" w:rsidRPr="009D05A6" w:rsidRDefault="00FA0222" w:rsidP="006B37CB">
            <w:pPr>
              <w:rPr>
                <w:rFonts w:asciiTheme="majorBidi" w:hAnsiTheme="majorBidi" w:cstheme="majorBidi"/>
                <w:sz w:val="22"/>
                <w:szCs w:val="22"/>
              </w:rPr>
            </w:pPr>
          </w:p>
        </w:tc>
        <w:tc>
          <w:tcPr>
            <w:tcW w:w="0" w:type="auto"/>
            <w:vAlign w:val="center"/>
            <w:hideMark/>
          </w:tcPr>
          <w:p w14:paraId="3A3AE372" w14:textId="77777777" w:rsidR="00FA0222" w:rsidRPr="009D05A6" w:rsidRDefault="00FA0222" w:rsidP="006B37CB">
            <w:pPr>
              <w:rPr>
                <w:rFonts w:asciiTheme="majorBidi" w:hAnsiTheme="majorBidi" w:cstheme="majorBidi"/>
                <w:sz w:val="22"/>
                <w:szCs w:val="22"/>
              </w:rPr>
            </w:pPr>
          </w:p>
        </w:tc>
      </w:tr>
      <w:tr w:rsidR="00FA0222" w:rsidRPr="009D05A6" w14:paraId="24718AB1" w14:textId="77777777" w:rsidTr="006B37CB">
        <w:trPr>
          <w:tblCellSpacing w:w="15" w:type="dxa"/>
          <w:jc w:val="center"/>
        </w:trPr>
        <w:tc>
          <w:tcPr>
            <w:tcW w:w="0" w:type="auto"/>
            <w:vAlign w:val="center"/>
            <w:hideMark/>
          </w:tcPr>
          <w:p w14:paraId="7412EAFE"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Daily</w:t>
            </w:r>
          </w:p>
        </w:tc>
        <w:tc>
          <w:tcPr>
            <w:tcW w:w="0" w:type="auto"/>
            <w:vAlign w:val="center"/>
            <w:hideMark/>
          </w:tcPr>
          <w:p w14:paraId="14CDFA81"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0.9%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2)</w:t>
            </w:r>
          </w:p>
        </w:tc>
        <w:tc>
          <w:tcPr>
            <w:tcW w:w="0" w:type="auto"/>
            <w:vAlign w:val="center"/>
            <w:hideMark/>
          </w:tcPr>
          <w:p w14:paraId="3D0FDBD7"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w:t>
            </w:r>
          </w:p>
        </w:tc>
      </w:tr>
      <w:tr w:rsidR="00FA0222" w:rsidRPr="009D05A6" w14:paraId="2F8035AE" w14:textId="77777777" w:rsidTr="006B37CB">
        <w:trPr>
          <w:tblCellSpacing w:w="15" w:type="dxa"/>
          <w:jc w:val="center"/>
        </w:trPr>
        <w:tc>
          <w:tcPr>
            <w:tcW w:w="0" w:type="auto"/>
            <w:vAlign w:val="center"/>
            <w:hideMark/>
          </w:tcPr>
          <w:p w14:paraId="32E27BFF"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Weekly</w:t>
            </w:r>
          </w:p>
        </w:tc>
        <w:tc>
          <w:tcPr>
            <w:tcW w:w="0" w:type="auto"/>
            <w:vAlign w:val="center"/>
            <w:hideMark/>
          </w:tcPr>
          <w:p w14:paraId="35BBBB5B"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63.7%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144)</w:t>
            </w:r>
          </w:p>
        </w:tc>
        <w:tc>
          <w:tcPr>
            <w:tcW w:w="0" w:type="auto"/>
            <w:vAlign w:val="center"/>
            <w:hideMark/>
          </w:tcPr>
          <w:p w14:paraId="7E0F641A"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16.1%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10)</w:t>
            </w:r>
          </w:p>
        </w:tc>
      </w:tr>
      <w:tr w:rsidR="00FA0222" w:rsidRPr="009D05A6" w14:paraId="3E413312" w14:textId="77777777" w:rsidTr="006B37CB">
        <w:trPr>
          <w:tblCellSpacing w:w="15" w:type="dxa"/>
          <w:jc w:val="center"/>
        </w:trPr>
        <w:tc>
          <w:tcPr>
            <w:tcW w:w="0" w:type="auto"/>
            <w:vAlign w:val="center"/>
            <w:hideMark/>
          </w:tcPr>
          <w:p w14:paraId="64980DFB"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Occasionally</w:t>
            </w:r>
          </w:p>
        </w:tc>
        <w:tc>
          <w:tcPr>
            <w:tcW w:w="0" w:type="auto"/>
            <w:vAlign w:val="center"/>
            <w:hideMark/>
          </w:tcPr>
          <w:p w14:paraId="385D31BF"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31.4%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71)</w:t>
            </w:r>
          </w:p>
        </w:tc>
        <w:tc>
          <w:tcPr>
            <w:tcW w:w="0" w:type="auto"/>
            <w:vAlign w:val="center"/>
            <w:hideMark/>
          </w:tcPr>
          <w:p w14:paraId="6A4A44E0"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61.3%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38)</w:t>
            </w:r>
          </w:p>
        </w:tc>
      </w:tr>
      <w:tr w:rsidR="00FA0222" w:rsidRPr="009D05A6" w14:paraId="2DECDC63" w14:textId="77777777" w:rsidTr="006B37CB">
        <w:trPr>
          <w:tblCellSpacing w:w="15" w:type="dxa"/>
          <w:jc w:val="center"/>
        </w:trPr>
        <w:tc>
          <w:tcPr>
            <w:tcW w:w="0" w:type="auto"/>
            <w:vAlign w:val="center"/>
            <w:hideMark/>
          </w:tcPr>
          <w:p w14:paraId="66511061"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Rarely</w:t>
            </w:r>
          </w:p>
        </w:tc>
        <w:tc>
          <w:tcPr>
            <w:tcW w:w="0" w:type="auto"/>
            <w:vAlign w:val="center"/>
            <w:hideMark/>
          </w:tcPr>
          <w:p w14:paraId="4EEE4715"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4.0%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9)</w:t>
            </w:r>
          </w:p>
        </w:tc>
        <w:tc>
          <w:tcPr>
            <w:tcW w:w="0" w:type="auto"/>
            <w:vAlign w:val="center"/>
            <w:hideMark/>
          </w:tcPr>
          <w:p w14:paraId="2629D569"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22.6% (</w:t>
            </w:r>
            <w:r w:rsidRPr="009D05A6">
              <w:rPr>
                <w:rFonts w:asciiTheme="majorBidi" w:hAnsiTheme="majorBidi" w:cstheme="majorBidi"/>
                <w:i/>
                <w:sz w:val="22"/>
                <w:szCs w:val="22"/>
              </w:rPr>
              <w:t>n</w:t>
            </w:r>
            <w:r w:rsidRPr="009D05A6">
              <w:rPr>
                <w:rFonts w:asciiTheme="majorBidi" w:hAnsiTheme="majorBidi" w:cstheme="majorBidi"/>
                <w:sz w:val="22"/>
                <w:szCs w:val="22"/>
              </w:rPr>
              <w:t xml:space="preserve"> = 14)</w:t>
            </w:r>
          </w:p>
        </w:tc>
      </w:tr>
      <w:tr w:rsidR="00FA0222" w:rsidRPr="009D05A6" w14:paraId="42A46E2E" w14:textId="77777777" w:rsidTr="006B37CB">
        <w:trPr>
          <w:tblCellSpacing w:w="15" w:type="dxa"/>
          <w:jc w:val="center"/>
        </w:trPr>
        <w:tc>
          <w:tcPr>
            <w:tcW w:w="0" w:type="auto"/>
            <w:vAlign w:val="center"/>
            <w:hideMark/>
          </w:tcPr>
          <w:p w14:paraId="72CF8120"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b/>
                <w:bCs/>
                <w:sz w:val="22"/>
                <w:szCs w:val="22"/>
              </w:rPr>
              <w:t>Mean Frequency Score</w:t>
            </w:r>
          </w:p>
        </w:tc>
        <w:tc>
          <w:tcPr>
            <w:tcW w:w="0" w:type="auto"/>
            <w:vAlign w:val="center"/>
            <w:hideMark/>
          </w:tcPr>
          <w:p w14:paraId="1D99AD8D"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2.39</w:t>
            </w:r>
          </w:p>
        </w:tc>
        <w:tc>
          <w:tcPr>
            <w:tcW w:w="0" w:type="auto"/>
            <w:vAlign w:val="center"/>
            <w:hideMark/>
          </w:tcPr>
          <w:p w14:paraId="2BA3B6B1"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3.06</w:t>
            </w:r>
          </w:p>
        </w:tc>
      </w:tr>
      <w:tr w:rsidR="00FA0222" w:rsidRPr="009D05A6" w14:paraId="6A0C947D" w14:textId="77777777" w:rsidTr="006B37CB">
        <w:trPr>
          <w:tblCellSpacing w:w="15" w:type="dxa"/>
          <w:jc w:val="center"/>
        </w:trPr>
        <w:tc>
          <w:tcPr>
            <w:tcW w:w="0" w:type="auto"/>
            <w:vAlign w:val="center"/>
            <w:hideMark/>
          </w:tcPr>
          <w:p w14:paraId="3923B84C"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b/>
                <w:bCs/>
                <w:sz w:val="22"/>
                <w:szCs w:val="22"/>
              </w:rPr>
              <w:t>Standard Deviation</w:t>
            </w:r>
          </w:p>
        </w:tc>
        <w:tc>
          <w:tcPr>
            <w:tcW w:w="0" w:type="auto"/>
            <w:vAlign w:val="center"/>
            <w:hideMark/>
          </w:tcPr>
          <w:p w14:paraId="2A62106E"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0.58</w:t>
            </w:r>
          </w:p>
        </w:tc>
        <w:tc>
          <w:tcPr>
            <w:tcW w:w="0" w:type="auto"/>
            <w:vAlign w:val="center"/>
            <w:hideMark/>
          </w:tcPr>
          <w:p w14:paraId="0F1D171E"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0.62</w:t>
            </w:r>
          </w:p>
        </w:tc>
      </w:tr>
    </w:tbl>
    <w:p w14:paraId="3B9C19DD" w14:textId="77777777" w:rsidR="00FA0222" w:rsidRPr="009D05A6" w:rsidRDefault="00FA0222" w:rsidP="00FA0222">
      <w:pPr>
        <w:rPr>
          <w:rFonts w:asciiTheme="majorBidi" w:hAnsiTheme="majorBidi" w:cstheme="majorBidi"/>
          <w:b/>
          <w:bCs/>
          <w:i/>
          <w:sz w:val="22"/>
          <w:szCs w:val="22"/>
        </w:rPr>
      </w:pPr>
    </w:p>
    <w:p w14:paraId="2242B7C1" w14:textId="1F9C160C" w:rsidR="00FA0222" w:rsidRPr="009D05A6" w:rsidRDefault="00FA0222" w:rsidP="00FA0222">
      <w:pPr>
        <w:pStyle w:val="ListParagraph"/>
        <w:spacing w:after="0" w:line="240" w:lineRule="auto"/>
        <w:ind w:left="0"/>
        <w:rPr>
          <w:rFonts w:asciiTheme="majorBidi" w:hAnsiTheme="majorBidi" w:cstheme="majorBidi"/>
          <w:b/>
          <w:bCs/>
          <w:iCs/>
          <w:sz w:val="22"/>
          <w:szCs w:val="22"/>
        </w:rPr>
      </w:pPr>
      <w:r w:rsidRPr="009D05A6">
        <w:rPr>
          <w:rFonts w:asciiTheme="majorBidi" w:hAnsiTheme="majorBidi" w:cstheme="majorBidi"/>
          <w:b/>
          <w:bCs/>
          <w:iCs/>
          <w:sz w:val="22"/>
          <w:szCs w:val="22"/>
        </w:rPr>
        <w:t>4.2 Inferential statistics by objective</w:t>
      </w:r>
    </w:p>
    <w:p w14:paraId="2F90115F" w14:textId="77777777" w:rsidR="00FA0222" w:rsidRPr="009D05A6" w:rsidRDefault="00FA0222" w:rsidP="00FA0222">
      <w:pPr>
        <w:rPr>
          <w:rFonts w:asciiTheme="majorBidi" w:hAnsiTheme="majorBidi" w:cstheme="majorBidi"/>
          <w:b/>
          <w:bCs/>
          <w:sz w:val="22"/>
          <w:szCs w:val="22"/>
        </w:rPr>
      </w:pPr>
    </w:p>
    <w:p w14:paraId="55E0EF8A" w14:textId="77777777" w:rsidR="004B5976" w:rsidRPr="009D05A6" w:rsidRDefault="00FA0222" w:rsidP="00FA0222">
      <w:pPr>
        <w:rPr>
          <w:rFonts w:asciiTheme="majorBidi" w:hAnsiTheme="majorBidi" w:cstheme="majorBidi"/>
          <w:sz w:val="22"/>
          <w:szCs w:val="22"/>
        </w:rPr>
      </w:pPr>
      <w:r w:rsidRPr="009D05A6">
        <w:rPr>
          <w:rFonts w:asciiTheme="majorBidi" w:hAnsiTheme="majorBidi" w:cstheme="majorBidi"/>
          <w:b/>
          <w:bCs/>
          <w:sz w:val="22"/>
          <w:szCs w:val="22"/>
        </w:rPr>
        <w:t xml:space="preserve">4.2.1 Research </w:t>
      </w:r>
      <w:r w:rsidR="004014D4" w:rsidRPr="009D05A6">
        <w:rPr>
          <w:rFonts w:asciiTheme="majorBidi" w:hAnsiTheme="majorBidi" w:cstheme="majorBidi"/>
          <w:b/>
          <w:bCs/>
          <w:sz w:val="22"/>
          <w:szCs w:val="22"/>
        </w:rPr>
        <w:t>O</w:t>
      </w:r>
      <w:r w:rsidRPr="009D05A6">
        <w:rPr>
          <w:rFonts w:asciiTheme="majorBidi" w:hAnsiTheme="majorBidi" w:cstheme="majorBidi"/>
          <w:b/>
          <w:bCs/>
          <w:sz w:val="22"/>
          <w:szCs w:val="22"/>
        </w:rPr>
        <w:t xml:space="preserve">bjective 1: Student </w:t>
      </w:r>
      <w:r w:rsidR="008A0CA7" w:rsidRPr="009D05A6">
        <w:rPr>
          <w:rFonts w:asciiTheme="majorBidi" w:hAnsiTheme="majorBidi" w:cstheme="majorBidi"/>
          <w:b/>
          <w:bCs/>
          <w:sz w:val="22"/>
          <w:szCs w:val="22"/>
        </w:rPr>
        <w:t xml:space="preserve">perceptions toward AI chatbots for English conversation </w:t>
      </w:r>
    </w:p>
    <w:p w14:paraId="7650C1BC" w14:textId="3B80C3B6" w:rsidR="00FA0222" w:rsidRPr="009D05A6" w:rsidRDefault="00FA0222" w:rsidP="00FA0222">
      <w:pPr>
        <w:rPr>
          <w:rFonts w:asciiTheme="majorBidi" w:hAnsiTheme="majorBidi" w:cstheme="majorBidi"/>
          <w:b/>
          <w:bCs/>
          <w:sz w:val="22"/>
          <w:szCs w:val="22"/>
        </w:rPr>
      </w:pPr>
      <w:r w:rsidRPr="009D05A6">
        <w:rPr>
          <w:rFonts w:asciiTheme="majorBidi" w:hAnsiTheme="majorBidi" w:cstheme="majorBidi"/>
          <w:sz w:val="22"/>
          <w:szCs w:val="22"/>
        </w:rPr>
        <w:t>In this section</w:t>
      </w:r>
      <w:r w:rsidR="0097090E" w:rsidRPr="009D05A6">
        <w:rPr>
          <w:rFonts w:asciiTheme="majorBidi" w:hAnsiTheme="majorBidi" w:cstheme="majorBidi"/>
          <w:sz w:val="22"/>
          <w:szCs w:val="22"/>
        </w:rPr>
        <w:t>,</w:t>
      </w:r>
      <w:r w:rsidRPr="009D05A6">
        <w:rPr>
          <w:rFonts w:asciiTheme="majorBidi" w:hAnsiTheme="majorBidi" w:cstheme="majorBidi"/>
          <w:sz w:val="22"/>
          <w:szCs w:val="22"/>
        </w:rPr>
        <w:t xml:space="preserve"> I address Objective 1 and </w:t>
      </w:r>
      <w:r w:rsidR="00AB0A4B" w:rsidRPr="009D05A6">
        <w:rPr>
          <w:rFonts w:asciiTheme="majorBidi" w:hAnsiTheme="majorBidi" w:cstheme="majorBidi"/>
          <w:sz w:val="22"/>
          <w:szCs w:val="22"/>
        </w:rPr>
        <w:t>H</w:t>
      </w:r>
      <w:r w:rsidRPr="009D05A6">
        <w:rPr>
          <w:rFonts w:asciiTheme="majorBidi" w:hAnsiTheme="majorBidi" w:cstheme="majorBidi"/>
          <w:sz w:val="22"/>
          <w:szCs w:val="22"/>
        </w:rPr>
        <w:t>ypotheses 1 and 1a. Two hypotheses that guided the analysis are:</w:t>
      </w:r>
    </w:p>
    <w:p w14:paraId="13254621" w14:textId="77777777" w:rsidR="00FA0222" w:rsidRPr="009D05A6" w:rsidRDefault="00FA0222" w:rsidP="000D671C">
      <w:pPr>
        <w:numPr>
          <w:ilvl w:val="0"/>
          <w:numId w:val="11"/>
        </w:numPr>
        <w:ind w:left="720"/>
        <w:jc w:val="left"/>
        <w:rPr>
          <w:rFonts w:asciiTheme="majorBidi" w:hAnsiTheme="majorBidi" w:cstheme="majorBidi"/>
          <w:sz w:val="22"/>
          <w:szCs w:val="22"/>
        </w:rPr>
      </w:pPr>
      <w:r w:rsidRPr="009D05A6">
        <w:rPr>
          <w:rFonts w:asciiTheme="majorBidi" w:hAnsiTheme="majorBidi" w:cstheme="majorBidi"/>
          <w:b/>
          <w:bCs/>
          <w:sz w:val="22"/>
          <w:szCs w:val="22"/>
        </w:rPr>
        <w:t>H1</w:t>
      </w:r>
      <w:r w:rsidRPr="009D05A6">
        <w:rPr>
          <w:rFonts w:asciiTheme="majorBidi" w:hAnsiTheme="majorBidi" w:cstheme="majorBidi"/>
          <w:sz w:val="22"/>
          <w:szCs w:val="22"/>
        </w:rPr>
        <w:t>: Students hold significantly positive perceptions toward AI chatbots.</w:t>
      </w:r>
    </w:p>
    <w:p w14:paraId="18002B25" w14:textId="77777777" w:rsidR="00FA0222" w:rsidRPr="009D05A6" w:rsidRDefault="00FA0222" w:rsidP="000D671C">
      <w:pPr>
        <w:numPr>
          <w:ilvl w:val="0"/>
          <w:numId w:val="11"/>
        </w:numPr>
        <w:ind w:left="720"/>
        <w:jc w:val="left"/>
        <w:rPr>
          <w:rFonts w:asciiTheme="majorBidi" w:hAnsiTheme="majorBidi" w:cstheme="majorBidi"/>
          <w:sz w:val="22"/>
          <w:szCs w:val="22"/>
        </w:rPr>
      </w:pPr>
      <w:r w:rsidRPr="009D05A6">
        <w:rPr>
          <w:rFonts w:asciiTheme="majorBidi" w:hAnsiTheme="majorBidi" w:cstheme="majorBidi"/>
          <w:b/>
          <w:bCs/>
          <w:sz w:val="22"/>
          <w:szCs w:val="22"/>
        </w:rPr>
        <w:t>H1a</w:t>
      </w:r>
      <w:r w:rsidRPr="009D05A6">
        <w:rPr>
          <w:rFonts w:asciiTheme="majorBidi" w:hAnsiTheme="majorBidi" w:cstheme="majorBidi"/>
          <w:sz w:val="22"/>
          <w:szCs w:val="22"/>
        </w:rPr>
        <w:t>: There is a significant positive correlation between chatbot perception and perceived speaking improvement.</w:t>
      </w:r>
    </w:p>
    <w:p w14:paraId="5983E509" w14:textId="77777777" w:rsidR="00FA0222" w:rsidRPr="009D05A6" w:rsidRDefault="00FA0222" w:rsidP="002932F7">
      <w:pPr>
        <w:ind w:firstLine="360"/>
        <w:rPr>
          <w:rFonts w:asciiTheme="majorBidi" w:hAnsiTheme="majorBidi" w:cstheme="majorBidi"/>
          <w:sz w:val="22"/>
          <w:szCs w:val="22"/>
        </w:rPr>
      </w:pPr>
      <w:r w:rsidRPr="009D05A6">
        <w:rPr>
          <w:rFonts w:asciiTheme="majorBidi" w:hAnsiTheme="majorBidi" w:cstheme="majorBidi"/>
          <w:sz w:val="22"/>
          <w:szCs w:val="22"/>
        </w:rPr>
        <w:t xml:space="preserve">To assess this, I computed composite variables of students’ perception and speaking. Following that, I conducted a one-sample </w:t>
      </w:r>
      <w:r w:rsidRPr="009D05A6">
        <w:rPr>
          <w:rFonts w:asciiTheme="majorBidi" w:hAnsiTheme="majorBidi" w:cstheme="majorBidi"/>
          <w:i/>
          <w:sz w:val="22"/>
          <w:szCs w:val="22"/>
        </w:rPr>
        <w:t>t</w:t>
      </w:r>
      <w:r w:rsidRPr="009D05A6">
        <w:rPr>
          <w:rFonts w:asciiTheme="majorBidi" w:hAnsiTheme="majorBidi" w:cstheme="majorBidi"/>
          <w:sz w:val="22"/>
          <w:szCs w:val="22"/>
        </w:rPr>
        <w:t xml:space="preserve"> test and Spearman’s correlation coefficient.</w:t>
      </w:r>
    </w:p>
    <w:p w14:paraId="7BBCCB15" w14:textId="77777777" w:rsidR="00FA0222" w:rsidRPr="009D05A6" w:rsidRDefault="00FA0222" w:rsidP="00FA0222">
      <w:pPr>
        <w:rPr>
          <w:rFonts w:asciiTheme="majorBidi" w:hAnsiTheme="majorBidi" w:cstheme="majorBidi"/>
          <w:b/>
          <w:bCs/>
          <w:sz w:val="22"/>
          <w:szCs w:val="22"/>
        </w:rPr>
      </w:pPr>
    </w:p>
    <w:p w14:paraId="0EAA9500" w14:textId="5ED1F61D" w:rsidR="00FA0222" w:rsidRPr="009D05A6" w:rsidRDefault="00011656"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 xml:space="preserve">2. </w:t>
      </w:r>
      <w:r w:rsidR="00FA0222" w:rsidRPr="009D05A6">
        <w:rPr>
          <w:rFonts w:asciiTheme="majorBidi" w:hAnsiTheme="majorBidi" w:cstheme="majorBidi"/>
          <w:sz w:val="22"/>
          <w:szCs w:val="22"/>
        </w:rPr>
        <w:t>One-</w:t>
      </w:r>
      <w:r w:rsidR="008744D7" w:rsidRPr="009D05A6">
        <w:rPr>
          <w:rFonts w:asciiTheme="majorBidi" w:hAnsiTheme="majorBidi" w:cstheme="majorBidi"/>
          <w:sz w:val="22"/>
          <w:szCs w:val="22"/>
        </w:rPr>
        <w:t>s</w:t>
      </w:r>
      <w:r w:rsidR="00FA0222" w:rsidRPr="009D05A6">
        <w:rPr>
          <w:rFonts w:asciiTheme="majorBidi" w:hAnsiTheme="majorBidi" w:cstheme="majorBidi"/>
          <w:sz w:val="22"/>
          <w:szCs w:val="22"/>
        </w:rPr>
        <w:t xml:space="preserve">ample T </w:t>
      </w:r>
      <w:r w:rsidR="008744D7" w:rsidRPr="009D05A6">
        <w:rPr>
          <w:rFonts w:asciiTheme="majorBidi" w:hAnsiTheme="majorBidi" w:cstheme="majorBidi"/>
          <w:sz w:val="22"/>
          <w:szCs w:val="22"/>
        </w:rPr>
        <w:t>t</w:t>
      </w:r>
      <w:r w:rsidR="00FA0222" w:rsidRPr="009D05A6">
        <w:rPr>
          <w:rFonts w:asciiTheme="majorBidi" w:hAnsiTheme="majorBidi" w:cstheme="majorBidi"/>
          <w:sz w:val="22"/>
          <w:szCs w:val="22"/>
        </w:rPr>
        <w:t xml:space="preserve">est for </w:t>
      </w:r>
      <w:r w:rsidR="008744D7" w:rsidRPr="009D05A6">
        <w:rPr>
          <w:rFonts w:asciiTheme="majorBidi" w:hAnsiTheme="majorBidi" w:cstheme="majorBidi"/>
          <w:sz w:val="22"/>
          <w:szCs w:val="22"/>
        </w:rPr>
        <w:t>student perception toward chatbots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72"/>
        <w:gridCol w:w="390"/>
        <w:gridCol w:w="598"/>
        <w:gridCol w:w="445"/>
        <w:gridCol w:w="678"/>
        <w:gridCol w:w="390"/>
        <w:gridCol w:w="1319"/>
        <w:gridCol w:w="2678"/>
      </w:tblGrid>
      <w:tr w:rsidR="00FA0222" w:rsidRPr="009D05A6" w14:paraId="2FC9AEBC" w14:textId="77777777" w:rsidTr="006B37CB">
        <w:trPr>
          <w:tblHeader/>
          <w:tblCellSpacing w:w="15" w:type="dxa"/>
          <w:jc w:val="center"/>
        </w:trPr>
        <w:tc>
          <w:tcPr>
            <w:tcW w:w="0" w:type="auto"/>
            <w:vAlign w:val="center"/>
            <w:hideMark/>
          </w:tcPr>
          <w:p w14:paraId="4122EC74"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Variable</w:t>
            </w:r>
          </w:p>
        </w:tc>
        <w:tc>
          <w:tcPr>
            <w:tcW w:w="0" w:type="auto"/>
            <w:vAlign w:val="center"/>
            <w:hideMark/>
          </w:tcPr>
          <w:p w14:paraId="73D5F49B"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N</w:t>
            </w:r>
          </w:p>
        </w:tc>
        <w:tc>
          <w:tcPr>
            <w:tcW w:w="0" w:type="auto"/>
            <w:vAlign w:val="center"/>
            <w:hideMark/>
          </w:tcPr>
          <w:p w14:paraId="7215CFAC"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Mean</w:t>
            </w:r>
          </w:p>
        </w:tc>
        <w:tc>
          <w:tcPr>
            <w:tcW w:w="0" w:type="auto"/>
            <w:vAlign w:val="center"/>
            <w:hideMark/>
          </w:tcPr>
          <w:p w14:paraId="49CCF2F1"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SD</w:t>
            </w:r>
          </w:p>
        </w:tc>
        <w:tc>
          <w:tcPr>
            <w:tcW w:w="0" w:type="auto"/>
            <w:vAlign w:val="center"/>
            <w:hideMark/>
          </w:tcPr>
          <w:p w14:paraId="5690F253"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i/>
                <w:sz w:val="22"/>
                <w:szCs w:val="22"/>
              </w:rPr>
              <w:t>t</w:t>
            </w:r>
            <w:r w:rsidRPr="009D05A6">
              <w:rPr>
                <w:rFonts w:asciiTheme="majorBidi" w:hAnsiTheme="majorBidi" w:cstheme="majorBidi"/>
                <w:b/>
                <w:bCs/>
                <w:sz w:val="22"/>
                <w:szCs w:val="22"/>
              </w:rPr>
              <w:t xml:space="preserve"> value</w:t>
            </w:r>
          </w:p>
        </w:tc>
        <w:tc>
          <w:tcPr>
            <w:tcW w:w="0" w:type="auto"/>
            <w:vAlign w:val="center"/>
            <w:hideMark/>
          </w:tcPr>
          <w:p w14:paraId="11AD2DC7" w14:textId="77777777" w:rsidR="00FA0222" w:rsidRPr="009D05A6" w:rsidRDefault="00FA0222" w:rsidP="006B37CB">
            <w:pPr>
              <w:rPr>
                <w:rFonts w:asciiTheme="majorBidi" w:hAnsiTheme="majorBidi" w:cstheme="majorBidi"/>
                <w:b/>
                <w:bCs/>
                <w:sz w:val="22"/>
                <w:szCs w:val="22"/>
              </w:rPr>
            </w:pPr>
            <w:proofErr w:type="spellStart"/>
            <w:r w:rsidRPr="009D05A6">
              <w:rPr>
                <w:rFonts w:asciiTheme="majorBidi" w:hAnsiTheme="majorBidi" w:cstheme="majorBidi"/>
                <w:b/>
                <w:bCs/>
                <w:sz w:val="22"/>
                <w:szCs w:val="22"/>
              </w:rPr>
              <w:t>Df</w:t>
            </w:r>
            <w:proofErr w:type="spellEnd"/>
          </w:p>
        </w:tc>
        <w:tc>
          <w:tcPr>
            <w:tcW w:w="0" w:type="auto"/>
            <w:vAlign w:val="center"/>
            <w:hideMark/>
          </w:tcPr>
          <w:p w14:paraId="3BC1D3AE"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Sig. (2-tailed)</w:t>
            </w:r>
          </w:p>
        </w:tc>
        <w:tc>
          <w:tcPr>
            <w:tcW w:w="0" w:type="auto"/>
            <w:vAlign w:val="center"/>
            <w:hideMark/>
          </w:tcPr>
          <w:p w14:paraId="15E29062"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95% CI of Mean Difference</w:t>
            </w:r>
          </w:p>
        </w:tc>
      </w:tr>
      <w:tr w:rsidR="00FA0222" w:rsidRPr="009D05A6" w14:paraId="1AFE51DF" w14:textId="77777777" w:rsidTr="006B37CB">
        <w:trPr>
          <w:tblCellSpacing w:w="15" w:type="dxa"/>
          <w:jc w:val="center"/>
        </w:trPr>
        <w:tc>
          <w:tcPr>
            <w:tcW w:w="0" w:type="auto"/>
            <w:vAlign w:val="center"/>
            <w:hideMark/>
          </w:tcPr>
          <w:p w14:paraId="67411F70"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Perception Mean</w:t>
            </w:r>
          </w:p>
        </w:tc>
        <w:tc>
          <w:tcPr>
            <w:tcW w:w="0" w:type="auto"/>
            <w:vAlign w:val="center"/>
            <w:hideMark/>
          </w:tcPr>
          <w:p w14:paraId="485FEDEB"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226</w:t>
            </w:r>
          </w:p>
        </w:tc>
        <w:tc>
          <w:tcPr>
            <w:tcW w:w="0" w:type="auto"/>
            <w:vAlign w:val="center"/>
            <w:hideMark/>
          </w:tcPr>
          <w:p w14:paraId="23372F3B"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4.36</w:t>
            </w:r>
          </w:p>
        </w:tc>
        <w:tc>
          <w:tcPr>
            <w:tcW w:w="0" w:type="auto"/>
            <w:vAlign w:val="center"/>
            <w:hideMark/>
          </w:tcPr>
          <w:p w14:paraId="171BC2A1"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0.28</w:t>
            </w:r>
          </w:p>
        </w:tc>
        <w:tc>
          <w:tcPr>
            <w:tcW w:w="0" w:type="auto"/>
            <w:vAlign w:val="center"/>
            <w:hideMark/>
          </w:tcPr>
          <w:p w14:paraId="1F0645F3"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71.95</w:t>
            </w:r>
          </w:p>
        </w:tc>
        <w:tc>
          <w:tcPr>
            <w:tcW w:w="0" w:type="auto"/>
            <w:vAlign w:val="center"/>
            <w:hideMark/>
          </w:tcPr>
          <w:p w14:paraId="4EB63C3D"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225</w:t>
            </w:r>
          </w:p>
        </w:tc>
        <w:tc>
          <w:tcPr>
            <w:tcW w:w="0" w:type="auto"/>
            <w:vAlign w:val="center"/>
            <w:hideMark/>
          </w:tcPr>
          <w:p w14:paraId="4031DC82"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&lt; .001</w:t>
            </w:r>
          </w:p>
        </w:tc>
        <w:tc>
          <w:tcPr>
            <w:tcW w:w="0" w:type="auto"/>
            <w:vAlign w:val="center"/>
            <w:hideMark/>
          </w:tcPr>
          <w:p w14:paraId="53E533BA"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[1.33, 1.40]</w:t>
            </w:r>
          </w:p>
        </w:tc>
      </w:tr>
      <w:tr w:rsidR="004062E8" w:rsidRPr="009D05A6" w14:paraId="4C107682" w14:textId="77777777" w:rsidTr="006B37CB">
        <w:trPr>
          <w:tblCellSpacing w:w="15" w:type="dxa"/>
          <w:jc w:val="center"/>
        </w:trPr>
        <w:tc>
          <w:tcPr>
            <w:tcW w:w="0" w:type="auto"/>
            <w:vAlign w:val="center"/>
          </w:tcPr>
          <w:p w14:paraId="389DCE71" w14:textId="77777777" w:rsidR="004062E8" w:rsidRPr="009D05A6" w:rsidRDefault="004062E8" w:rsidP="006B37CB">
            <w:pPr>
              <w:rPr>
                <w:rFonts w:asciiTheme="majorBidi" w:hAnsiTheme="majorBidi" w:cstheme="majorBidi"/>
                <w:sz w:val="22"/>
                <w:szCs w:val="22"/>
              </w:rPr>
            </w:pPr>
          </w:p>
        </w:tc>
        <w:tc>
          <w:tcPr>
            <w:tcW w:w="0" w:type="auto"/>
            <w:vAlign w:val="center"/>
          </w:tcPr>
          <w:p w14:paraId="1905A51D" w14:textId="77777777" w:rsidR="004062E8" w:rsidRPr="009D05A6" w:rsidRDefault="004062E8" w:rsidP="006B37CB">
            <w:pPr>
              <w:rPr>
                <w:rFonts w:asciiTheme="majorBidi" w:hAnsiTheme="majorBidi" w:cstheme="majorBidi"/>
                <w:sz w:val="22"/>
                <w:szCs w:val="22"/>
              </w:rPr>
            </w:pPr>
          </w:p>
        </w:tc>
        <w:tc>
          <w:tcPr>
            <w:tcW w:w="0" w:type="auto"/>
            <w:vAlign w:val="center"/>
          </w:tcPr>
          <w:p w14:paraId="089BF7C5" w14:textId="77777777" w:rsidR="004062E8" w:rsidRPr="009D05A6" w:rsidRDefault="004062E8" w:rsidP="006B37CB">
            <w:pPr>
              <w:rPr>
                <w:rFonts w:asciiTheme="majorBidi" w:hAnsiTheme="majorBidi" w:cstheme="majorBidi"/>
                <w:sz w:val="22"/>
                <w:szCs w:val="22"/>
              </w:rPr>
            </w:pPr>
          </w:p>
        </w:tc>
        <w:tc>
          <w:tcPr>
            <w:tcW w:w="0" w:type="auto"/>
            <w:vAlign w:val="center"/>
          </w:tcPr>
          <w:p w14:paraId="627CF6D0" w14:textId="77777777" w:rsidR="004062E8" w:rsidRPr="009D05A6" w:rsidRDefault="004062E8" w:rsidP="006B37CB">
            <w:pPr>
              <w:rPr>
                <w:rFonts w:asciiTheme="majorBidi" w:hAnsiTheme="majorBidi" w:cstheme="majorBidi"/>
                <w:sz w:val="22"/>
                <w:szCs w:val="22"/>
              </w:rPr>
            </w:pPr>
          </w:p>
        </w:tc>
        <w:tc>
          <w:tcPr>
            <w:tcW w:w="0" w:type="auto"/>
            <w:vAlign w:val="center"/>
          </w:tcPr>
          <w:p w14:paraId="6F1576E1" w14:textId="77777777" w:rsidR="004062E8" w:rsidRPr="009D05A6" w:rsidRDefault="004062E8" w:rsidP="006B37CB">
            <w:pPr>
              <w:rPr>
                <w:rFonts w:asciiTheme="majorBidi" w:hAnsiTheme="majorBidi" w:cstheme="majorBidi"/>
                <w:sz w:val="22"/>
                <w:szCs w:val="22"/>
              </w:rPr>
            </w:pPr>
          </w:p>
        </w:tc>
        <w:tc>
          <w:tcPr>
            <w:tcW w:w="0" w:type="auto"/>
            <w:vAlign w:val="center"/>
          </w:tcPr>
          <w:p w14:paraId="257E9678" w14:textId="77777777" w:rsidR="004062E8" w:rsidRPr="009D05A6" w:rsidRDefault="004062E8" w:rsidP="006B37CB">
            <w:pPr>
              <w:rPr>
                <w:rFonts w:asciiTheme="majorBidi" w:hAnsiTheme="majorBidi" w:cstheme="majorBidi"/>
                <w:sz w:val="22"/>
                <w:szCs w:val="22"/>
              </w:rPr>
            </w:pPr>
          </w:p>
        </w:tc>
        <w:tc>
          <w:tcPr>
            <w:tcW w:w="0" w:type="auto"/>
            <w:vAlign w:val="center"/>
          </w:tcPr>
          <w:p w14:paraId="045F2F79" w14:textId="77777777" w:rsidR="004062E8" w:rsidRPr="009D05A6" w:rsidRDefault="004062E8" w:rsidP="006B37CB">
            <w:pPr>
              <w:rPr>
                <w:rFonts w:asciiTheme="majorBidi" w:hAnsiTheme="majorBidi" w:cstheme="majorBidi"/>
                <w:sz w:val="22"/>
                <w:szCs w:val="22"/>
              </w:rPr>
            </w:pPr>
          </w:p>
        </w:tc>
        <w:tc>
          <w:tcPr>
            <w:tcW w:w="0" w:type="auto"/>
            <w:vAlign w:val="center"/>
          </w:tcPr>
          <w:p w14:paraId="52ACD912" w14:textId="77777777" w:rsidR="004062E8" w:rsidRPr="009D05A6" w:rsidRDefault="004062E8" w:rsidP="006B37CB">
            <w:pPr>
              <w:rPr>
                <w:rFonts w:asciiTheme="majorBidi" w:hAnsiTheme="majorBidi" w:cstheme="majorBidi"/>
                <w:sz w:val="22"/>
                <w:szCs w:val="22"/>
              </w:rPr>
            </w:pPr>
          </w:p>
        </w:tc>
      </w:tr>
    </w:tbl>
    <w:p w14:paraId="29978FAF" w14:textId="7FC82751" w:rsidR="00FA0222" w:rsidRPr="009D05A6" w:rsidRDefault="00FA0222" w:rsidP="002932F7">
      <w:pPr>
        <w:ind w:firstLine="360"/>
        <w:rPr>
          <w:rFonts w:asciiTheme="majorBidi" w:hAnsiTheme="majorBidi" w:cstheme="majorBidi"/>
          <w:sz w:val="22"/>
          <w:szCs w:val="22"/>
        </w:rPr>
      </w:pPr>
      <w:r w:rsidRPr="009D05A6">
        <w:rPr>
          <w:rFonts w:asciiTheme="majorBidi" w:hAnsiTheme="majorBidi" w:cstheme="majorBidi"/>
          <w:sz w:val="22"/>
          <w:szCs w:val="22"/>
        </w:rPr>
        <w:t xml:space="preserve">The results indicate a significantly positive perception among students toward AI chatbots (M = 4.36, SD = 0.28), </w:t>
      </w:r>
      <w:r w:rsidRPr="009D05A6">
        <w:rPr>
          <w:rFonts w:asciiTheme="majorBidi" w:hAnsiTheme="majorBidi" w:cstheme="majorBidi"/>
          <w:i/>
          <w:sz w:val="22"/>
          <w:szCs w:val="22"/>
        </w:rPr>
        <w:t>t</w:t>
      </w:r>
      <w:r w:rsidRPr="009D05A6">
        <w:rPr>
          <w:rFonts w:asciiTheme="majorBidi" w:hAnsiTheme="majorBidi" w:cstheme="majorBidi"/>
          <w:sz w:val="22"/>
          <w:szCs w:val="22"/>
        </w:rPr>
        <w:t xml:space="preserve"> (225) = 71.95, </w:t>
      </w:r>
      <w:r w:rsidRPr="009D05A6">
        <w:rPr>
          <w:rFonts w:asciiTheme="majorBidi" w:hAnsiTheme="majorBidi" w:cstheme="majorBidi"/>
          <w:i/>
          <w:sz w:val="22"/>
          <w:szCs w:val="22"/>
        </w:rPr>
        <w:t>p</w:t>
      </w:r>
      <w:r w:rsidRPr="009D05A6">
        <w:rPr>
          <w:rFonts w:asciiTheme="majorBidi" w:hAnsiTheme="majorBidi" w:cstheme="majorBidi"/>
          <w:sz w:val="22"/>
          <w:szCs w:val="22"/>
        </w:rPr>
        <w:t xml:space="preserve"> &lt; .001</w:t>
      </w:r>
      <w:r w:rsidR="0039001E" w:rsidRPr="009D05A6">
        <w:rPr>
          <w:rFonts w:asciiTheme="majorBidi" w:hAnsiTheme="majorBidi" w:cstheme="majorBidi"/>
          <w:sz w:val="22"/>
          <w:szCs w:val="22"/>
        </w:rPr>
        <w:t>,</w:t>
      </w:r>
      <w:r w:rsidRPr="009D05A6">
        <w:rPr>
          <w:rFonts w:asciiTheme="majorBidi" w:hAnsiTheme="majorBidi" w:cstheme="majorBidi"/>
          <w:sz w:val="22"/>
          <w:szCs w:val="22"/>
        </w:rPr>
        <w:t xml:space="preserve"> as depicted in </w:t>
      </w:r>
      <w:r w:rsidR="00011656" w:rsidRPr="009D05A6">
        <w:rPr>
          <w:rFonts w:asciiTheme="majorBidi" w:hAnsiTheme="majorBidi" w:cstheme="majorBidi"/>
          <w:sz w:val="22"/>
          <w:szCs w:val="22"/>
        </w:rPr>
        <w:t xml:space="preserve">Table </w:t>
      </w:r>
      <w:r w:rsidRPr="009D05A6">
        <w:rPr>
          <w:rFonts w:asciiTheme="majorBidi" w:hAnsiTheme="majorBidi" w:cstheme="majorBidi"/>
          <w:sz w:val="22"/>
          <w:szCs w:val="22"/>
        </w:rPr>
        <w:t xml:space="preserve">2. This confirms H1, showing that students generally view chatbots </w:t>
      </w:r>
      <w:proofErr w:type="spellStart"/>
      <w:r w:rsidRPr="009D05A6">
        <w:rPr>
          <w:rFonts w:asciiTheme="majorBidi" w:hAnsiTheme="majorBidi" w:cstheme="majorBidi"/>
          <w:sz w:val="22"/>
          <w:szCs w:val="22"/>
        </w:rPr>
        <w:t>favorably</w:t>
      </w:r>
      <w:proofErr w:type="spellEnd"/>
      <w:r w:rsidRPr="009D05A6">
        <w:rPr>
          <w:rFonts w:asciiTheme="majorBidi" w:hAnsiTheme="majorBidi" w:cstheme="majorBidi"/>
          <w:sz w:val="22"/>
          <w:szCs w:val="22"/>
        </w:rPr>
        <w:t xml:space="preserve">. To understand the magnitude of this effect, I calculated Cohen’s </w:t>
      </w:r>
      <w:r w:rsidRPr="009D05A6">
        <w:rPr>
          <w:rFonts w:asciiTheme="majorBidi" w:hAnsiTheme="majorBidi" w:cstheme="majorBidi"/>
          <w:i/>
          <w:sz w:val="22"/>
          <w:szCs w:val="22"/>
        </w:rPr>
        <w:t>d</w:t>
      </w:r>
      <w:r w:rsidRPr="009D05A6">
        <w:rPr>
          <w:rFonts w:asciiTheme="majorBidi" w:hAnsiTheme="majorBidi" w:cstheme="majorBidi"/>
          <w:sz w:val="22"/>
          <w:szCs w:val="22"/>
        </w:rPr>
        <w:t xml:space="preserve"> and Hedges’ </w:t>
      </w:r>
      <w:r w:rsidRPr="009D05A6">
        <w:rPr>
          <w:rFonts w:asciiTheme="majorBidi" w:hAnsiTheme="majorBidi" w:cstheme="majorBidi"/>
          <w:i/>
          <w:sz w:val="22"/>
          <w:szCs w:val="22"/>
        </w:rPr>
        <w:t>g</w:t>
      </w:r>
      <w:r w:rsidRPr="009D05A6">
        <w:rPr>
          <w:rFonts w:asciiTheme="majorBidi" w:hAnsiTheme="majorBidi" w:cstheme="majorBidi"/>
          <w:sz w:val="22"/>
          <w:szCs w:val="22"/>
        </w:rPr>
        <w:t>.</w:t>
      </w:r>
    </w:p>
    <w:p w14:paraId="2C854434" w14:textId="77777777" w:rsidR="004062E8" w:rsidRPr="009D05A6" w:rsidRDefault="004062E8" w:rsidP="0085755C">
      <w:pPr>
        <w:jc w:val="center"/>
        <w:rPr>
          <w:rFonts w:asciiTheme="majorBidi" w:hAnsiTheme="majorBidi" w:cstheme="majorBidi"/>
          <w:b/>
          <w:bCs/>
          <w:sz w:val="22"/>
          <w:szCs w:val="22"/>
        </w:rPr>
      </w:pPr>
    </w:p>
    <w:p w14:paraId="027684E6" w14:textId="3C99438A" w:rsidR="00FA0222" w:rsidRPr="009D05A6" w:rsidRDefault="00011656" w:rsidP="00FA0222">
      <w:pPr>
        <w:rPr>
          <w:rFonts w:asciiTheme="majorBidi" w:hAnsiTheme="majorBidi" w:cstheme="majorBidi"/>
          <w:bCs/>
          <w:i/>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3</w:t>
      </w:r>
      <w:r w:rsidR="004062E8" w:rsidRPr="009D05A6">
        <w:rPr>
          <w:rFonts w:asciiTheme="majorBidi" w:hAnsiTheme="majorBidi" w:cstheme="majorBidi"/>
          <w:b/>
          <w:bCs/>
          <w:sz w:val="22"/>
          <w:szCs w:val="22"/>
        </w:rPr>
        <w:t xml:space="preserve">. </w:t>
      </w:r>
      <w:r w:rsidR="00FA0222" w:rsidRPr="009D05A6">
        <w:rPr>
          <w:rFonts w:asciiTheme="majorBidi" w:hAnsiTheme="majorBidi" w:cstheme="majorBidi"/>
          <w:bCs/>
          <w:iCs/>
          <w:sz w:val="22"/>
          <w:szCs w:val="22"/>
        </w:rPr>
        <w:t xml:space="preserve">Effect </w:t>
      </w:r>
      <w:r w:rsidR="0085755C" w:rsidRPr="009D05A6">
        <w:rPr>
          <w:rFonts w:asciiTheme="majorBidi" w:hAnsiTheme="majorBidi" w:cstheme="majorBidi"/>
          <w:bCs/>
          <w:iCs/>
          <w:sz w:val="22"/>
          <w:szCs w:val="22"/>
        </w:rPr>
        <w:t>s</w:t>
      </w:r>
      <w:r w:rsidR="00FA0222" w:rsidRPr="009D05A6">
        <w:rPr>
          <w:rFonts w:asciiTheme="majorBidi" w:hAnsiTheme="majorBidi" w:cstheme="majorBidi"/>
          <w:bCs/>
          <w:iCs/>
          <w:sz w:val="22"/>
          <w:szCs w:val="22"/>
        </w:rPr>
        <w:t xml:space="preserve">ize for </w:t>
      </w:r>
      <w:r w:rsidR="0085755C" w:rsidRPr="009D05A6">
        <w:rPr>
          <w:rFonts w:asciiTheme="majorBidi" w:hAnsiTheme="majorBidi" w:cstheme="majorBidi"/>
          <w:bCs/>
          <w:iCs/>
          <w:sz w:val="22"/>
          <w:szCs w:val="22"/>
        </w:rPr>
        <w:t>o</w:t>
      </w:r>
      <w:r w:rsidR="00FA0222" w:rsidRPr="009D05A6">
        <w:rPr>
          <w:rFonts w:asciiTheme="majorBidi" w:hAnsiTheme="majorBidi" w:cstheme="majorBidi"/>
          <w:bCs/>
          <w:iCs/>
          <w:sz w:val="22"/>
          <w:szCs w:val="22"/>
        </w:rPr>
        <w:t>ne-</w:t>
      </w:r>
      <w:r w:rsidR="0085755C" w:rsidRPr="009D05A6">
        <w:rPr>
          <w:rFonts w:asciiTheme="majorBidi" w:hAnsiTheme="majorBidi" w:cstheme="majorBidi"/>
          <w:bCs/>
          <w:iCs/>
          <w:sz w:val="22"/>
          <w:szCs w:val="22"/>
        </w:rPr>
        <w:t>s</w:t>
      </w:r>
      <w:r w:rsidR="00FA0222" w:rsidRPr="009D05A6">
        <w:rPr>
          <w:rFonts w:asciiTheme="majorBidi" w:hAnsiTheme="majorBidi" w:cstheme="majorBidi"/>
          <w:bCs/>
          <w:iCs/>
          <w:sz w:val="22"/>
          <w:szCs w:val="22"/>
        </w:rPr>
        <w:t xml:space="preserve">ample T </w:t>
      </w:r>
      <w:r w:rsidR="0085755C" w:rsidRPr="009D05A6">
        <w:rPr>
          <w:rFonts w:asciiTheme="majorBidi" w:hAnsiTheme="majorBidi" w:cstheme="majorBidi"/>
          <w:bCs/>
          <w:iCs/>
          <w:sz w:val="22"/>
          <w:szCs w:val="22"/>
        </w:rPr>
        <w:t>t</w:t>
      </w:r>
      <w:r w:rsidR="00FA0222" w:rsidRPr="009D05A6">
        <w:rPr>
          <w:rFonts w:asciiTheme="majorBidi" w:hAnsiTheme="majorBidi" w:cstheme="majorBidi"/>
          <w:bCs/>
          <w:iCs/>
          <w:sz w:val="22"/>
          <w:szCs w:val="22"/>
        </w:rPr>
        <w:t>est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90"/>
        <w:gridCol w:w="610"/>
        <w:gridCol w:w="2336"/>
      </w:tblGrid>
      <w:tr w:rsidR="00FA0222" w:rsidRPr="009D05A6" w14:paraId="60E2B866" w14:textId="77777777" w:rsidTr="006B37CB">
        <w:trPr>
          <w:tblHeader/>
          <w:tblCellSpacing w:w="15" w:type="dxa"/>
          <w:jc w:val="center"/>
        </w:trPr>
        <w:tc>
          <w:tcPr>
            <w:tcW w:w="0" w:type="auto"/>
            <w:vAlign w:val="center"/>
            <w:hideMark/>
          </w:tcPr>
          <w:p w14:paraId="17D52866"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Statistic</w:t>
            </w:r>
          </w:p>
        </w:tc>
        <w:tc>
          <w:tcPr>
            <w:tcW w:w="0" w:type="auto"/>
            <w:vAlign w:val="center"/>
            <w:hideMark/>
          </w:tcPr>
          <w:p w14:paraId="677B976A"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Value</w:t>
            </w:r>
          </w:p>
        </w:tc>
        <w:tc>
          <w:tcPr>
            <w:tcW w:w="0" w:type="auto"/>
            <w:vAlign w:val="center"/>
            <w:hideMark/>
          </w:tcPr>
          <w:p w14:paraId="0B6C9D7F"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95% CI (Lower, Upper)</w:t>
            </w:r>
          </w:p>
        </w:tc>
      </w:tr>
      <w:tr w:rsidR="00FA0222" w:rsidRPr="009D05A6" w14:paraId="584E9C78" w14:textId="77777777" w:rsidTr="006B37CB">
        <w:trPr>
          <w:tblCellSpacing w:w="15" w:type="dxa"/>
          <w:jc w:val="center"/>
        </w:trPr>
        <w:tc>
          <w:tcPr>
            <w:tcW w:w="0" w:type="auto"/>
            <w:vAlign w:val="center"/>
            <w:hideMark/>
          </w:tcPr>
          <w:p w14:paraId="74C901C9"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 xml:space="preserve">Cohen’s </w:t>
            </w:r>
            <w:r w:rsidRPr="009D05A6">
              <w:rPr>
                <w:rFonts w:asciiTheme="majorBidi" w:hAnsiTheme="majorBidi" w:cstheme="majorBidi"/>
                <w:i/>
                <w:sz w:val="22"/>
                <w:szCs w:val="22"/>
              </w:rPr>
              <w:t>d</w:t>
            </w:r>
          </w:p>
        </w:tc>
        <w:tc>
          <w:tcPr>
            <w:tcW w:w="0" w:type="auto"/>
            <w:vAlign w:val="center"/>
            <w:hideMark/>
          </w:tcPr>
          <w:p w14:paraId="5E5668F7"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4.79</w:t>
            </w:r>
          </w:p>
        </w:tc>
        <w:tc>
          <w:tcPr>
            <w:tcW w:w="0" w:type="auto"/>
            <w:vAlign w:val="center"/>
            <w:hideMark/>
          </w:tcPr>
          <w:p w14:paraId="3405A9C4"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[4.32, 5.25]</w:t>
            </w:r>
          </w:p>
        </w:tc>
      </w:tr>
      <w:tr w:rsidR="00FA0222" w:rsidRPr="009D05A6" w14:paraId="1DC817EF" w14:textId="77777777" w:rsidTr="006B37CB">
        <w:trPr>
          <w:tblCellSpacing w:w="15" w:type="dxa"/>
          <w:jc w:val="center"/>
        </w:trPr>
        <w:tc>
          <w:tcPr>
            <w:tcW w:w="0" w:type="auto"/>
            <w:vAlign w:val="center"/>
            <w:hideMark/>
          </w:tcPr>
          <w:p w14:paraId="5AD58062" w14:textId="77777777" w:rsidR="00FA0222" w:rsidRPr="009D05A6" w:rsidRDefault="00FA0222" w:rsidP="006B37CB">
            <w:pPr>
              <w:rPr>
                <w:rFonts w:asciiTheme="majorBidi" w:hAnsiTheme="majorBidi" w:cstheme="majorBidi"/>
                <w:sz w:val="22"/>
                <w:szCs w:val="22"/>
              </w:rPr>
            </w:pPr>
            <w:proofErr w:type="spellStart"/>
            <w:r w:rsidRPr="009D05A6">
              <w:rPr>
                <w:rFonts w:asciiTheme="majorBidi" w:hAnsiTheme="majorBidi" w:cstheme="majorBidi"/>
                <w:sz w:val="22"/>
                <w:szCs w:val="22"/>
              </w:rPr>
              <w:t>Hedges’s</w:t>
            </w:r>
            <w:proofErr w:type="spellEnd"/>
            <w:r w:rsidRPr="009D05A6">
              <w:rPr>
                <w:rFonts w:asciiTheme="majorBidi" w:hAnsiTheme="majorBidi" w:cstheme="majorBidi"/>
                <w:sz w:val="22"/>
                <w:szCs w:val="22"/>
              </w:rPr>
              <w:t xml:space="preserve"> Correction</w:t>
            </w:r>
          </w:p>
        </w:tc>
        <w:tc>
          <w:tcPr>
            <w:tcW w:w="0" w:type="auto"/>
            <w:vAlign w:val="center"/>
            <w:hideMark/>
          </w:tcPr>
          <w:p w14:paraId="4BAB12CE"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4.77</w:t>
            </w:r>
          </w:p>
        </w:tc>
        <w:tc>
          <w:tcPr>
            <w:tcW w:w="0" w:type="auto"/>
            <w:vAlign w:val="center"/>
            <w:hideMark/>
          </w:tcPr>
          <w:p w14:paraId="7CFD558E"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[4.31, 5.23]</w:t>
            </w:r>
          </w:p>
        </w:tc>
      </w:tr>
    </w:tbl>
    <w:p w14:paraId="53F11C35" w14:textId="77777777" w:rsidR="0085755C" w:rsidRPr="009D05A6" w:rsidRDefault="0085755C" w:rsidP="00FA0222">
      <w:pPr>
        <w:rPr>
          <w:rFonts w:asciiTheme="majorBidi" w:hAnsiTheme="majorBidi" w:cstheme="majorBidi"/>
          <w:sz w:val="22"/>
          <w:szCs w:val="22"/>
        </w:rPr>
      </w:pPr>
    </w:p>
    <w:p w14:paraId="204ADC4E" w14:textId="5EC0DB60" w:rsidR="00FA0222" w:rsidRPr="009D05A6" w:rsidRDefault="00FA0222" w:rsidP="002932F7">
      <w:pPr>
        <w:ind w:firstLine="360"/>
        <w:rPr>
          <w:rFonts w:asciiTheme="majorBidi" w:hAnsiTheme="majorBidi" w:cstheme="majorBidi"/>
          <w:sz w:val="22"/>
          <w:szCs w:val="22"/>
        </w:rPr>
      </w:pPr>
      <w:r w:rsidRPr="009D05A6">
        <w:rPr>
          <w:rFonts w:asciiTheme="majorBidi" w:hAnsiTheme="majorBidi" w:cstheme="majorBidi"/>
          <w:sz w:val="22"/>
          <w:szCs w:val="22"/>
        </w:rPr>
        <w:t xml:space="preserve">The effect size is exceptionally large (Cohen’s </w:t>
      </w:r>
      <w:r w:rsidRPr="009D05A6">
        <w:rPr>
          <w:rFonts w:asciiTheme="majorBidi" w:hAnsiTheme="majorBidi" w:cstheme="majorBidi"/>
          <w:i/>
          <w:sz w:val="22"/>
          <w:szCs w:val="22"/>
        </w:rPr>
        <w:t>d</w:t>
      </w:r>
      <w:r w:rsidRPr="009D05A6">
        <w:rPr>
          <w:rFonts w:asciiTheme="majorBidi" w:hAnsiTheme="majorBidi" w:cstheme="majorBidi"/>
          <w:sz w:val="22"/>
          <w:szCs w:val="22"/>
        </w:rPr>
        <w:t xml:space="preserve"> = 4.79), reinforcing that student perceptions are not only statistically significant but also </w:t>
      </w:r>
      <w:r w:rsidRPr="009D05A6">
        <w:rPr>
          <w:rFonts w:asciiTheme="majorBidi" w:hAnsiTheme="majorBidi" w:cstheme="majorBidi"/>
          <w:bCs/>
          <w:sz w:val="22"/>
          <w:szCs w:val="22"/>
        </w:rPr>
        <w:t>practically meaningful</w:t>
      </w:r>
      <w:r w:rsidRPr="009D05A6">
        <w:rPr>
          <w:rFonts w:asciiTheme="majorBidi" w:hAnsiTheme="majorBidi" w:cstheme="majorBidi"/>
          <w:sz w:val="22"/>
          <w:szCs w:val="22"/>
        </w:rPr>
        <w:t xml:space="preserve">. I conducted </w:t>
      </w:r>
      <w:r w:rsidRPr="009D05A6">
        <w:rPr>
          <w:rFonts w:asciiTheme="majorBidi" w:hAnsiTheme="majorBidi" w:cstheme="majorBidi"/>
          <w:bCs/>
          <w:sz w:val="22"/>
          <w:szCs w:val="22"/>
        </w:rPr>
        <w:t>Spearman’s correlation</w:t>
      </w:r>
      <w:r w:rsidRPr="009D05A6">
        <w:rPr>
          <w:rFonts w:asciiTheme="majorBidi" w:hAnsiTheme="majorBidi" w:cstheme="majorBidi"/>
          <w:sz w:val="22"/>
          <w:szCs w:val="22"/>
        </w:rPr>
        <w:t xml:space="preserve"> coefficient to examine the association between chatbot perception and speaking improvement (</w:t>
      </w:r>
      <w:r w:rsidR="00011656" w:rsidRPr="009D05A6">
        <w:rPr>
          <w:rFonts w:asciiTheme="majorBidi" w:hAnsiTheme="majorBidi" w:cstheme="majorBidi"/>
          <w:sz w:val="22"/>
          <w:szCs w:val="22"/>
        </w:rPr>
        <w:t xml:space="preserve">Table </w:t>
      </w:r>
      <w:r w:rsidRPr="009D05A6">
        <w:rPr>
          <w:rFonts w:asciiTheme="majorBidi" w:hAnsiTheme="majorBidi" w:cstheme="majorBidi"/>
          <w:sz w:val="22"/>
          <w:szCs w:val="22"/>
        </w:rPr>
        <w:t>3).</w:t>
      </w:r>
    </w:p>
    <w:p w14:paraId="58FCBFE3" w14:textId="77777777" w:rsidR="0085755C" w:rsidRPr="009D05A6" w:rsidRDefault="0085755C" w:rsidP="00FA0222">
      <w:pPr>
        <w:rPr>
          <w:rFonts w:asciiTheme="majorBidi" w:hAnsiTheme="majorBidi" w:cstheme="majorBidi"/>
          <w:b/>
          <w:bCs/>
          <w:sz w:val="22"/>
          <w:szCs w:val="22"/>
        </w:rPr>
      </w:pPr>
    </w:p>
    <w:p w14:paraId="57EC2DB4" w14:textId="27ACCE57" w:rsidR="00FA0222" w:rsidRPr="009D05A6" w:rsidRDefault="00011656" w:rsidP="00FA0222">
      <w:pPr>
        <w:rPr>
          <w:rFonts w:asciiTheme="majorBidi" w:hAnsiTheme="majorBidi" w:cstheme="majorBidi"/>
          <w:bCs/>
          <w:i/>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4</w:t>
      </w:r>
      <w:r w:rsidR="0085755C" w:rsidRPr="009D05A6">
        <w:rPr>
          <w:rFonts w:asciiTheme="majorBidi" w:hAnsiTheme="majorBidi" w:cstheme="majorBidi"/>
          <w:b/>
          <w:bCs/>
          <w:sz w:val="22"/>
          <w:szCs w:val="22"/>
        </w:rPr>
        <w:t xml:space="preserve">. </w:t>
      </w:r>
      <w:r w:rsidR="00FA0222" w:rsidRPr="009D05A6">
        <w:rPr>
          <w:rFonts w:asciiTheme="majorBidi" w:hAnsiTheme="majorBidi" w:cstheme="majorBidi"/>
          <w:bCs/>
          <w:iCs/>
          <w:sz w:val="22"/>
          <w:szCs w:val="22"/>
        </w:rPr>
        <w:t xml:space="preserve">Spearman </w:t>
      </w:r>
      <w:r w:rsidR="0085755C" w:rsidRPr="009D05A6">
        <w:rPr>
          <w:rFonts w:asciiTheme="majorBidi" w:hAnsiTheme="majorBidi" w:cstheme="majorBidi"/>
          <w:bCs/>
          <w:iCs/>
          <w:sz w:val="22"/>
          <w:szCs w:val="22"/>
        </w:rPr>
        <w:t>correlation between chatbot perception and speaking improvement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55"/>
        <w:gridCol w:w="665"/>
        <w:gridCol w:w="680"/>
      </w:tblGrid>
      <w:tr w:rsidR="00FA0222" w:rsidRPr="009D05A6" w14:paraId="4FA0B0CA" w14:textId="77777777" w:rsidTr="006B37CB">
        <w:trPr>
          <w:tblHeader/>
          <w:tblCellSpacing w:w="15" w:type="dxa"/>
          <w:jc w:val="center"/>
        </w:trPr>
        <w:tc>
          <w:tcPr>
            <w:tcW w:w="0" w:type="auto"/>
            <w:vAlign w:val="center"/>
            <w:hideMark/>
          </w:tcPr>
          <w:p w14:paraId="1AA23812"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lastRenderedPageBreak/>
              <w:t>Variables</w:t>
            </w:r>
          </w:p>
        </w:tc>
        <w:tc>
          <w:tcPr>
            <w:tcW w:w="0" w:type="auto"/>
            <w:vAlign w:val="center"/>
            <w:hideMark/>
          </w:tcPr>
          <w:p w14:paraId="5C4DD0AC"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1</w:t>
            </w:r>
          </w:p>
        </w:tc>
        <w:tc>
          <w:tcPr>
            <w:tcW w:w="0" w:type="auto"/>
            <w:vAlign w:val="center"/>
            <w:hideMark/>
          </w:tcPr>
          <w:p w14:paraId="304B30ED"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2</w:t>
            </w:r>
          </w:p>
        </w:tc>
      </w:tr>
      <w:tr w:rsidR="00FA0222" w:rsidRPr="009D05A6" w14:paraId="7910BD18" w14:textId="77777777" w:rsidTr="006B37CB">
        <w:trPr>
          <w:tblCellSpacing w:w="15" w:type="dxa"/>
          <w:jc w:val="center"/>
        </w:trPr>
        <w:tc>
          <w:tcPr>
            <w:tcW w:w="0" w:type="auto"/>
            <w:vAlign w:val="center"/>
            <w:hideMark/>
          </w:tcPr>
          <w:p w14:paraId="62AB142A"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 perception mean</w:t>
            </w:r>
          </w:p>
        </w:tc>
        <w:tc>
          <w:tcPr>
            <w:tcW w:w="0" w:type="auto"/>
            <w:vAlign w:val="center"/>
            <w:hideMark/>
          </w:tcPr>
          <w:p w14:paraId="583186D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1.00</w:t>
            </w:r>
          </w:p>
        </w:tc>
        <w:tc>
          <w:tcPr>
            <w:tcW w:w="0" w:type="auto"/>
            <w:vAlign w:val="center"/>
            <w:hideMark/>
          </w:tcPr>
          <w:p w14:paraId="7F0EE26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.689**</w:t>
            </w:r>
          </w:p>
        </w:tc>
      </w:tr>
      <w:tr w:rsidR="00FA0222" w:rsidRPr="009D05A6" w14:paraId="4814A34D" w14:textId="77777777" w:rsidTr="006B37CB">
        <w:trPr>
          <w:tblCellSpacing w:w="15" w:type="dxa"/>
          <w:jc w:val="center"/>
        </w:trPr>
        <w:tc>
          <w:tcPr>
            <w:tcW w:w="0" w:type="auto"/>
            <w:vAlign w:val="center"/>
            <w:hideMark/>
          </w:tcPr>
          <w:p w14:paraId="123331BD"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2. speaking mean</w:t>
            </w:r>
          </w:p>
        </w:tc>
        <w:tc>
          <w:tcPr>
            <w:tcW w:w="0" w:type="auto"/>
            <w:vAlign w:val="center"/>
            <w:hideMark/>
          </w:tcPr>
          <w:p w14:paraId="5107E86A"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.689**</w:t>
            </w:r>
          </w:p>
        </w:tc>
        <w:tc>
          <w:tcPr>
            <w:tcW w:w="0" w:type="auto"/>
            <w:vAlign w:val="center"/>
            <w:hideMark/>
          </w:tcPr>
          <w:p w14:paraId="376C12A9"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1.00</w:t>
            </w:r>
          </w:p>
        </w:tc>
      </w:tr>
    </w:tbl>
    <w:p w14:paraId="26AAFAC0" w14:textId="77777777" w:rsidR="0085755C" w:rsidRPr="009D05A6" w:rsidRDefault="0085755C" w:rsidP="00FA0222">
      <w:pPr>
        <w:rPr>
          <w:rFonts w:asciiTheme="majorBidi" w:hAnsiTheme="majorBidi" w:cstheme="majorBidi"/>
          <w:sz w:val="22"/>
          <w:szCs w:val="22"/>
        </w:rPr>
      </w:pPr>
    </w:p>
    <w:p w14:paraId="5AC9ACDE" w14:textId="0AF82546" w:rsidR="00FA0222" w:rsidRPr="009D05A6" w:rsidRDefault="00FA0222" w:rsidP="002932F7">
      <w:pPr>
        <w:ind w:firstLine="360"/>
        <w:rPr>
          <w:rFonts w:asciiTheme="majorBidi" w:hAnsiTheme="majorBidi" w:cstheme="majorBidi"/>
          <w:sz w:val="22"/>
          <w:szCs w:val="22"/>
        </w:rPr>
      </w:pPr>
      <w:r w:rsidRPr="009D05A6">
        <w:rPr>
          <w:rFonts w:asciiTheme="majorBidi" w:hAnsiTheme="majorBidi" w:cstheme="majorBidi"/>
          <w:sz w:val="22"/>
          <w:szCs w:val="22"/>
        </w:rPr>
        <w:t>The Spearman’s coefficient (</w:t>
      </w:r>
      <w:proofErr w:type="spellStart"/>
      <w:r w:rsidRPr="009D05A6">
        <w:rPr>
          <w:rFonts w:asciiTheme="majorBidi" w:hAnsiTheme="majorBidi" w:cstheme="majorBidi"/>
          <w:sz w:val="22"/>
          <w:szCs w:val="22"/>
        </w:rPr>
        <w:t>rs</w:t>
      </w:r>
      <w:proofErr w:type="spellEnd"/>
      <w:r w:rsidRPr="009D05A6">
        <w:rPr>
          <w:rFonts w:asciiTheme="majorBidi" w:hAnsiTheme="majorBidi" w:cstheme="majorBidi"/>
          <w:sz w:val="22"/>
          <w:szCs w:val="22"/>
        </w:rPr>
        <w:t xml:space="preserve"> = .689, </w:t>
      </w:r>
      <w:r w:rsidRPr="009D05A6">
        <w:rPr>
          <w:rFonts w:asciiTheme="majorBidi" w:hAnsiTheme="majorBidi" w:cstheme="majorBidi"/>
          <w:i/>
          <w:sz w:val="22"/>
          <w:szCs w:val="22"/>
        </w:rPr>
        <w:t>p</w:t>
      </w:r>
      <w:r w:rsidRPr="009D05A6">
        <w:rPr>
          <w:rFonts w:asciiTheme="majorBidi" w:hAnsiTheme="majorBidi" w:cstheme="majorBidi"/>
          <w:sz w:val="22"/>
          <w:szCs w:val="22"/>
        </w:rPr>
        <w:t xml:space="preserve"> &lt; .001) indicates a </w:t>
      </w:r>
      <w:r w:rsidRPr="009D05A6">
        <w:rPr>
          <w:rFonts w:asciiTheme="majorBidi" w:hAnsiTheme="majorBidi" w:cstheme="majorBidi"/>
          <w:bCs/>
          <w:sz w:val="22"/>
          <w:szCs w:val="22"/>
        </w:rPr>
        <w:t>strong and statistically significant</w:t>
      </w:r>
      <w:r w:rsidRPr="009D05A6">
        <w:rPr>
          <w:rFonts w:asciiTheme="majorBidi" w:hAnsiTheme="majorBidi" w:cstheme="majorBidi"/>
          <w:sz w:val="22"/>
          <w:szCs w:val="22"/>
        </w:rPr>
        <w:t xml:space="preserve"> positive correlation between perception and perceived improvement in speaking, thus supporting </w:t>
      </w:r>
      <w:r w:rsidRPr="009D05A6">
        <w:rPr>
          <w:rFonts w:asciiTheme="majorBidi" w:hAnsiTheme="majorBidi" w:cstheme="majorBidi"/>
          <w:bCs/>
          <w:sz w:val="22"/>
          <w:szCs w:val="22"/>
        </w:rPr>
        <w:t>H1a</w:t>
      </w:r>
      <w:r w:rsidRPr="009D05A6">
        <w:rPr>
          <w:rFonts w:asciiTheme="majorBidi" w:hAnsiTheme="majorBidi" w:cstheme="majorBidi"/>
          <w:b/>
          <w:bCs/>
          <w:sz w:val="22"/>
          <w:szCs w:val="22"/>
        </w:rPr>
        <w:t xml:space="preserve"> </w:t>
      </w:r>
      <w:r w:rsidRPr="009D05A6">
        <w:rPr>
          <w:rFonts w:asciiTheme="majorBidi" w:hAnsiTheme="majorBidi" w:cstheme="majorBidi"/>
          <w:sz w:val="22"/>
          <w:szCs w:val="22"/>
        </w:rPr>
        <w:t>(</w:t>
      </w:r>
      <w:r w:rsidR="00011656" w:rsidRPr="009D05A6">
        <w:rPr>
          <w:rFonts w:asciiTheme="majorBidi" w:hAnsiTheme="majorBidi" w:cstheme="majorBidi"/>
          <w:sz w:val="22"/>
          <w:szCs w:val="22"/>
        </w:rPr>
        <w:t xml:space="preserve">Table </w:t>
      </w:r>
      <w:r w:rsidRPr="009D05A6">
        <w:rPr>
          <w:rFonts w:asciiTheme="majorBidi" w:hAnsiTheme="majorBidi" w:cstheme="majorBidi"/>
          <w:sz w:val="22"/>
          <w:szCs w:val="22"/>
        </w:rPr>
        <w:t>4). These findings suggest that Saudi EFL learners overwhelmingly perceive AI chatbots as effective and supportive tools for English conversation practice. Students not only view</w:t>
      </w:r>
      <w:r w:rsidR="00786DF9" w:rsidRPr="009D05A6">
        <w:rPr>
          <w:rFonts w:asciiTheme="majorBidi" w:hAnsiTheme="majorBidi" w:cstheme="majorBidi"/>
          <w:sz w:val="22"/>
          <w:szCs w:val="22"/>
        </w:rPr>
        <w:t>ed</w:t>
      </w:r>
      <w:r w:rsidRPr="009D05A6">
        <w:rPr>
          <w:rFonts w:asciiTheme="majorBidi" w:hAnsiTheme="majorBidi" w:cstheme="majorBidi"/>
          <w:sz w:val="22"/>
          <w:szCs w:val="22"/>
        </w:rPr>
        <w:t xml:space="preserve"> the chatbot experience positively, but those with higher perception scores </w:t>
      </w:r>
      <w:r w:rsidR="007E2DDD" w:rsidRPr="009D05A6">
        <w:rPr>
          <w:rFonts w:asciiTheme="majorBidi" w:hAnsiTheme="majorBidi" w:cstheme="majorBidi"/>
          <w:sz w:val="22"/>
          <w:szCs w:val="22"/>
        </w:rPr>
        <w:t>we</w:t>
      </w:r>
      <w:r w:rsidRPr="009D05A6">
        <w:rPr>
          <w:rFonts w:asciiTheme="majorBidi" w:hAnsiTheme="majorBidi" w:cstheme="majorBidi"/>
          <w:sz w:val="22"/>
          <w:szCs w:val="22"/>
        </w:rPr>
        <w:t xml:space="preserve">re also more likely to report gains in speaking confidence and performance. Moreover, I formulated a bar graph to support Objective 1 visually. By plotting the mean scores of five key learning dimensions, fluency, confidence, vocabulary, helpfulness, and motivation, Figure 1 highlights which aspects learners found chatbot use most positively influenced. </w:t>
      </w:r>
    </w:p>
    <w:p w14:paraId="3F990E79" w14:textId="77777777" w:rsidR="0085755C" w:rsidRPr="009D05A6" w:rsidRDefault="0085755C" w:rsidP="00FA0222">
      <w:pPr>
        <w:rPr>
          <w:rFonts w:asciiTheme="majorBidi" w:hAnsiTheme="majorBidi" w:cstheme="majorBidi"/>
          <w:b/>
          <w:bCs/>
          <w:sz w:val="22"/>
          <w:szCs w:val="22"/>
        </w:rPr>
      </w:pPr>
    </w:p>
    <w:p w14:paraId="11574288" w14:textId="4226B005" w:rsidR="00FA0222" w:rsidRPr="009D05A6" w:rsidRDefault="002A33E5" w:rsidP="00FA0222">
      <w:pPr>
        <w:jc w:val="center"/>
        <w:rPr>
          <w:rFonts w:asciiTheme="majorBidi" w:hAnsiTheme="majorBidi" w:cstheme="majorBidi"/>
          <w:sz w:val="22"/>
          <w:szCs w:val="22"/>
        </w:rPr>
      </w:pPr>
      <w:r w:rsidRPr="009D05A6">
        <w:rPr>
          <w:rFonts w:asciiTheme="majorBidi" w:hAnsiTheme="majorBidi" w:cstheme="majorBidi"/>
          <w:noProof/>
          <w:sz w:val="22"/>
          <w:szCs w:val="22"/>
        </w:rPr>
        <w:drawing>
          <wp:inline distT="0" distB="0" distL="0" distR="0" wp14:anchorId="4642543E" wp14:editId="74FF41C2">
            <wp:extent cx="5731510" cy="3554730"/>
            <wp:effectExtent l="0" t="0" r="2540" b="7620"/>
            <wp:docPr id="1609317513"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54730"/>
                    </a:xfrm>
                    <a:prstGeom prst="rect">
                      <a:avLst/>
                    </a:prstGeom>
                    <a:noFill/>
                    <a:ln>
                      <a:noFill/>
                    </a:ln>
                  </pic:spPr>
                </pic:pic>
              </a:graphicData>
            </a:graphic>
          </wp:inline>
        </w:drawing>
      </w:r>
    </w:p>
    <w:p w14:paraId="39CFC8F9" w14:textId="0F9A2A81" w:rsidR="00116726" w:rsidRPr="009D05A6" w:rsidRDefault="00116726" w:rsidP="00116726">
      <w:pPr>
        <w:rPr>
          <w:rFonts w:asciiTheme="majorBidi" w:hAnsiTheme="majorBidi" w:cstheme="majorBidi"/>
          <w:i/>
          <w:sz w:val="22"/>
          <w:szCs w:val="22"/>
        </w:rPr>
      </w:pPr>
      <w:r w:rsidRPr="009D05A6">
        <w:rPr>
          <w:rFonts w:asciiTheme="majorBidi" w:hAnsiTheme="majorBidi" w:cstheme="majorBidi"/>
          <w:b/>
          <w:bCs/>
          <w:sz w:val="22"/>
          <w:szCs w:val="22"/>
        </w:rPr>
        <w:t xml:space="preserve">Figure 1. </w:t>
      </w:r>
      <w:r w:rsidRPr="009D05A6">
        <w:rPr>
          <w:rFonts w:asciiTheme="majorBidi" w:hAnsiTheme="majorBidi" w:cstheme="majorBidi"/>
          <w:bCs/>
          <w:iCs/>
          <w:sz w:val="22"/>
          <w:szCs w:val="22"/>
        </w:rPr>
        <w:t>Mean scores of student perceptions toward AI chatbots across key language learning dimensions</w:t>
      </w:r>
    </w:p>
    <w:p w14:paraId="5BA02270" w14:textId="77777777" w:rsidR="00FA0222" w:rsidRPr="009D05A6" w:rsidRDefault="00FA0222" w:rsidP="00FA0222">
      <w:pPr>
        <w:jc w:val="center"/>
        <w:rPr>
          <w:rFonts w:asciiTheme="majorBidi" w:hAnsiTheme="majorBidi" w:cstheme="majorBidi"/>
          <w:b/>
          <w:bCs/>
          <w:sz w:val="22"/>
          <w:szCs w:val="22"/>
        </w:rPr>
      </w:pPr>
    </w:p>
    <w:p w14:paraId="5EE17759" w14:textId="7D987699" w:rsidR="0037397F" w:rsidRPr="009D05A6" w:rsidRDefault="0037397F" w:rsidP="00FA0222">
      <w:pPr>
        <w:rPr>
          <w:rFonts w:asciiTheme="majorBidi" w:hAnsiTheme="majorBidi" w:cstheme="majorBidi"/>
          <w:b/>
          <w:bCs/>
          <w:iCs/>
          <w:sz w:val="22"/>
          <w:szCs w:val="22"/>
        </w:rPr>
      </w:pPr>
      <w:r w:rsidRPr="009D05A6">
        <w:rPr>
          <w:rFonts w:asciiTheme="majorBidi" w:hAnsiTheme="majorBidi" w:cstheme="majorBidi"/>
          <w:b/>
          <w:bCs/>
          <w:iCs/>
          <w:sz w:val="22"/>
          <w:szCs w:val="22"/>
        </w:rPr>
        <w:t>4.2.</w:t>
      </w:r>
      <w:r w:rsidR="004014D4" w:rsidRPr="009D05A6">
        <w:rPr>
          <w:rFonts w:asciiTheme="majorBidi" w:hAnsiTheme="majorBidi" w:cstheme="majorBidi"/>
          <w:b/>
          <w:bCs/>
          <w:iCs/>
          <w:sz w:val="22"/>
          <w:szCs w:val="22"/>
        </w:rPr>
        <w:t>2</w:t>
      </w:r>
      <w:r w:rsidRPr="009D05A6">
        <w:rPr>
          <w:rFonts w:asciiTheme="majorBidi" w:hAnsiTheme="majorBidi" w:cstheme="majorBidi"/>
          <w:b/>
          <w:bCs/>
          <w:iCs/>
          <w:sz w:val="22"/>
          <w:szCs w:val="22"/>
        </w:rPr>
        <w:t xml:space="preserve">. Research </w:t>
      </w:r>
      <w:r w:rsidR="004014D4" w:rsidRPr="009D05A6">
        <w:rPr>
          <w:rFonts w:asciiTheme="majorBidi" w:hAnsiTheme="majorBidi" w:cstheme="majorBidi"/>
          <w:b/>
          <w:bCs/>
          <w:iCs/>
          <w:sz w:val="22"/>
          <w:szCs w:val="22"/>
        </w:rPr>
        <w:t>O</w:t>
      </w:r>
      <w:r w:rsidR="00FA0222" w:rsidRPr="009D05A6">
        <w:rPr>
          <w:rFonts w:asciiTheme="majorBidi" w:hAnsiTheme="majorBidi" w:cstheme="majorBidi"/>
          <w:b/>
          <w:bCs/>
          <w:iCs/>
          <w:sz w:val="22"/>
          <w:szCs w:val="22"/>
        </w:rPr>
        <w:t xml:space="preserve">bjective 2: Teacher </w:t>
      </w:r>
      <w:r w:rsidRPr="009D05A6">
        <w:rPr>
          <w:rFonts w:asciiTheme="majorBidi" w:hAnsiTheme="majorBidi" w:cstheme="majorBidi"/>
          <w:b/>
          <w:bCs/>
          <w:iCs/>
          <w:sz w:val="22"/>
          <w:szCs w:val="22"/>
        </w:rPr>
        <w:t xml:space="preserve">perceptions and limitations toward </w:t>
      </w:r>
      <w:r w:rsidR="00FA0222" w:rsidRPr="009D05A6">
        <w:rPr>
          <w:rFonts w:asciiTheme="majorBidi" w:hAnsiTheme="majorBidi" w:cstheme="majorBidi"/>
          <w:b/>
          <w:bCs/>
          <w:iCs/>
          <w:sz w:val="22"/>
          <w:szCs w:val="22"/>
        </w:rPr>
        <w:t xml:space="preserve">AI </w:t>
      </w:r>
      <w:r w:rsidRPr="009D05A6">
        <w:rPr>
          <w:rFonts w:asciiTheme="majorBidi" w:hAnsiTheme="majorBidi" w:cstheme="majorBidi"/>
          <w:b/>
          <w:bCs/>
          <w:iCs/>
          <w:sz w:val="22"/>
          <w:szCs w:val="22"/>
        </w:rPr>
        <w:t>chatbot integration</w:t>
      </w:r>
      <w:r w:rsidR="00FA0222" w:rsidRPr="009D05A6">
        <w:rPr>
          <w:rFonts w:asciiTheme="majorBidi" w:hAnsiTheme="majorBidi" w:cstheme="majorBidi"/>
          <w:b/>
          <w:bCs/>
          <w:iCs/>
          <w:sz w:val="22"/>
          <w:szCs w:val="22"/>
        </w:rPr>
        <w:t xml:space="preserve">. </w:t>
      </w:r>
    </w:p>
    <w:p w14:paraId="29560405" w14:textId="5D0ABC29"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In this section</w:t>
      </w:r>
      <w:r w:rsidR="007A6717" w:rsidRPr="009D05A6">
        <w:rPr>
          <w:rFonts w:asciiTheme="majorBidi" w:hAnsiTheme="majorBidi" w:cstheme="majorBidi"/>
          <w:sz w:val="22"/>
          <w:szCs w:val="22"/>
        </w:rPr>
        <w:t>,</w:t>
      </w:r>
      <w:r w:rsidRPr="009D05A6">
        <w:rPr>
          <w:rFonts w:asciiTheme="majorBidi" w:hAnsiTheme="majorBidi" w:cstheme="majorBidi"/>
          <w:sz w:val="22"/>
          <w:szCs w:val="22"/>
        </w:rPr>
        <w:t xml:space="preserve"> I address </w:t>
      </w:r>
      <w:r w:rsidRPr="009D05A6">
        <w:rPr>
          <w:rFonts w:asciiTheme="majorBidi" w:hAnsiTheme="majorBidi" w:cstheme="majorBidi"/>
          <w:bCs/>
          <w:sz w:val="22"/>
          <w:szCs w:val="22"/>
        </w:rPr>
        <w:t>Objective 2 and</w:t>
      </w:r>
      <w:r w:rsidRPr="009D05A6">
        <w:rPr>
          <w:rFonts w:asciiTheme="majorBidi" w:hAnsiTheme="majorBidi" w:cstheme="majorBidi"/>
          <w:sz w:val="22"/>
          <w:szCs w:val="22"/>
        </w:rPr>
        <w:t xml:space="preserve"> further test </w:t>
      </w:r>
      <w:r w:rsidR="007A6717" w:rsidRPr="009D05A6">
        <w:rPr>
          <w:rFonts w:asciiTheme="majorBidi" w:hAnsiTheme="majorBidi" w:cstheme="majorBidi"/>
          <w:sz w:val="22"/>
          <w:szCs w:val="22"/>
        </w:rPr>
        <w:t>H</w:t>
      </w:r>
      <w:r w:rsidRPr="009D05A6">
        <w:rPr>
          <w:rFonts w:asciiTheme="majorBidi" w:hAnsiTheme="majorBidi" w:cstheme="majorBidi"/>
          <w:sz w:val="22"/>
          <w:szCs w:val="22"/>
        </w:rPr>
        <w:t xml:space="preserve">ypotheses 2 and 2a. To test H2, I conducted a one-sample </w:t>
      </w:r>
      <w:r w:rsidRPr="009D05A6">
        <w:rPr>
          <w:rFonts w:asciiTheme="majorBidi" w:hAnsiTheme="majorBidi" w:cstheme="majorBidi"/>
          <w:i/>
          <w:sz w:val="22"/>
          <w:szCs w:val="22"/>
        </w:rPr>
        <w:t>t</w:t>
      </w:r>
      <w:r w:rsidRPr="009D05A6">
        <w:rPr>
          <w:rFonts w:asciiTheme="majorBidi" w:hAnsiTheme="majorBidi" w:cstheme="majorBidi"/>
          <w:sz w:val="22"/>
          <w:szCs w:val="22"/>
        </w:rPr>
        <w:t xml:space="preserve"> test on the computed variable teacher perception, which aggregated responses from items evaluating </w:t>
      </w:r>
      <w:proofErr w:type="gramStart"/>
      <w:r w:rsidRPr="009D05A6">
        <w:rPr>
          <w:rFonts w:asciiTheme="majorBidi" w:hAnsiTheme="majorBidi" w:cstheme="majorBidi"/>
          <w:sz w:val="22"/>
          <w:szCs w:val="22"/>
        </w:rPr>
        <w:t>teachers’</w:t>
      </w:r>
      <w:proofErr w:type="gramEnd"/>
      <w:r w:rsidRPr="009D05A6">
        <w:rPr>
          <w:rFonts w:asciiTheme="majorBidi" w:hAnsiTheme="majorBidi" w:cstheme="majorBidi"/>
          <w:sz w:val="22"/>
          <w:szCs w:val="22"/>
        </w:rPr>
        <w:t xml:space="preserve"> perceived pedagogical value of chatbots.</w:t>
      </w:r>
    </w:p>
    <w:p w14:paraId="0A168D9B" w14:textId="77777777" w:rsidR="0085755C" w:rsidRPr="009D05A6" w:rsidRDefault="0085755C" w:rsidP="00FA0222">
      <w:pPr>
        <w:rPr>
          <w:rFonts w:asciiTheme="majorBidi" w:hAnsiTheme="majorBidi" w:cstheme="majorBidi"/>
          <w:b/>
          <w:bCs/>
          <w:sz w:val="22"/>
          <w:szCs w:val="22"/>
        </w:rPr>
      </w:pPr>
    </w:p>
    <w:p w14:paraId="6501DAEF" w14:textId="7FE15AC4" w:rsidR="00FA0222" w:rsidRPr="009D05A6" w:rsidRDefault="00011656"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5</w:t>
      </w:r>
      <w:r w:rsidR="0085755C" w:rsidRPr="009D05A6">
        <w:rPr>
          <w:rFonts w:asciiTheme="majorBidi" w:hAnsiTheme="majorBidi" w:cstheme="majorBidi"/>
          <w:b/>
          <w:bCs/>
          <w:sz w:val="22"/>
          <w:szCs w:val="22"/>
        </w:rPr>
        <w:t xml:space="preserve">. </w:t>
      </w:r>
      <w:r w:rsidR="00FA0222" w:rsidRPr="009D05A6">
        <w:rPr>
          <w:rFonts w:asciiTheme="majorBidi" w:hAnsiTheme="majorBidi" w:cstheme="majorBidi"/>
          <w:bCs/>
          <w:iCs/>
          <w:sz w:val="22"/>
          <w:szCs w:val="22"/>
        </w:rPr>
        <w:t>One-</w:t>
      </w:r>
      <w:r w:rsidR="0085755C" w:rsidRPr="009D05A6">
        <w:rPr>
          <w:rFonts w:asciiTheme="majorBidi" w:hAnsiTheme="majorBidi" w:cstheme="majorBidi"/>
          <w:bCs/>
          <w:iCs/>
          <w:sz w:val="22"/>
          <w:szCs w:val="22"/>
        </w:rPr>
        <w:t>s</w:t>
      </w:r>
      <w:r w:rsidR="00FA0222" w:rsidRPr="009D05A6">
        <w:rPr>
          <w:rFonts w:asciiTheme="majorBidi" w:hAnsiTheme="majorBidi" w:cstheme="majorBidi"/>
          <w:bCs/>
          <w:iCs/>
          <w:sz w:val="22"/>
          <w:szCs w:val="22"/>
        </w:rPr>
        <w:t xml:space="preserve">ample T </w:t>
      </w:r>
      <w:r w:rsidR="0085755C" w:rsidRPr="009D05A6">
        <w:rPr>
          <w:rFonts w:asciiTheme="majorBidi" w:hAnsiTheme="majorBidi" w:cstheme="majorBidi"/>
          <w:bCs/>
          <w:iCs/>
          <w:sz w:val="22"/>
          <w:szCs w:val="22"/>
        </w:rPr>
        <w:t>test for teachers’ perceptions toward chatbots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67"/>
        <w:gridCol w:w="598"/>
        <w:gridCol w:w="555"/>
        <w:gridCol w:w="280"/>
        <w:gridCol w:w="1319"/>
        <w:gridCol w:w="1075"/>
        <w:gridCol w:w="2336"/>
      </w:tblGrid>
      <w:tr w:rsidR="00FA0222" w:rsidRPr="009D05A6" w14:paraId="226861CA" w14:textId="77777777" w:rsidTr="006B37CB">
        <w:trPr>
          <w:tblHeader/>
          <w:tblCellSpacing w:w="15" w:type="dxa"/>
          <w:jc w:val="center"/>
        </w:trPr>
        <w:tc>
          <w:tcPr>
            <w:tcW w:w="0" w:type="auto"/>
            <w:vAlign w:val="center"/>
            <w:hideMark/>
          </w:tcPr>
          <w:p w14:paraId="1338F684"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Variable</w:t>
            </w:r>
          </w:p>
        </w:tc>
        <w:tc>
          <w:tcPr>
            <w:tcW w:w="0" w:type="auto"/>
            <w:vAlign w:val="center"/>
            <w:hideMark/>
          </w:tcPr>
          <w:p w14:paraId="0B55EAD1"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Mean</w:t>
            </w:r>
          </w:p>
        </w:tc>
        <w:tc>
          <w:tcPr>
            <w:tcW w:w="0" w:type="auto"/>
            <w:vAlign w:val="center"/>
            <w:hideMark/>
          </w:tcPr>
          <w:p w14:paraId="7A1E04A0"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T</w:t>
            </w:r>
          </w:p>
        </w:tc>
        <w:tc>
          <w:tcPr>
            <w:tcW w:w="0" w:type="auto"/>
            <w:vAlign w:val="center"/>
            <w:hideMark/>
          </w:tcPr>
          <w:p w14:paraId="6CA470DF" w14:textId="77777777" w:rsidR="00FA0222" w:rsidRPr="009D05A6" w:rsidRDefault="00FA0222" w:rsidP="006B37CB">
            <w:pPr>
              <w:rPr>
                <w:rFonts w:asciiTheme="majorBidi" w:hAnsiTheme="majorBidi" w:cstheme="majorBidi"/>
                <w:b/>
                <w:bCs/>
                <w:sz w:val="22"/>
                <w:szCs w:val="22"/>
              </w:rPr>
            </w:pPr>
            <w:proofErr w:type="spellStart"/>
            <w:r w:rsidRPr="009D05A6">
              <w:rPr>
                <w:rFonts w:asciiTheme="majorBidi" w:hAnsiTheme="majorBidi" w:cstheme="majorBidi"/>
                <w:b/>
                <w:bCs/>
                <w:sz w:val="22"/>
                <w:szCs w:val="22"/>
              </w:rPr>
              <w:t>df</w:t>
            </w:r>
            <w:proofErr w:type="spellEnd"/>
          </w:p>
        </w:tc>
        <w:tc>
          <w:tcPr>
            <w:tcW w:w="0" w:type="auto"/>
            <w:vAlign w:val="center"/>
            <w:hideMark/>
          </w:tcPr>
          <w:p w14:paraId="7B8B19DD"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Sig. (2-tailed)</w:t>
            </w:r>
          </w:p>
        </w:tc>
        <w:tc>
          <w:tcPr>
            <w:tcW w:w="0" w:type="auto"/>
            <w:vAlign w:val="center"/>
            <w:hideMark/>
          </w:tcPr>
          <w:p w14:paraId="226C210F"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Mean Diff.</w:t>
            </w:r>
          </w:p>
        </w:tc>
        <w:tc>
          <w:tcPr>
            <w:tcW w:w="0" w:type="auto"/>
            <w:vAlign w:val="center"/>
            <w:hideMark/>
          </w:tcPr>
          <w:p w14:paraId="293CF3F9"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95% CI (Lower–Upper)</w:t>
            </w:r>
          </w:p>
        </w:tc>
      </w:tr>
      <w:tr w:rsidR="00FA0222" w:rsidRPr="009D05A6" w14:paraId="15A05513" w14:textId="77777777" w:rsidTr="006B37CB">
        <w:trPr>
          <w:tblCellSpacing w:w="15" w:type="dxa"/>
          <w:jc w:val="center"/>
        </w:trPr>
        <w:tc>
          <w:tcPr>
            <w:tcW w:w="0" w:type="auto"/>
            <w:vAlign w:val="center"/>
            <w:hideMark/>
          </w:tcPr>
          <w:p w14:paraId="197C3D0E"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Teacher perception</w:t>
            </w:r>
          </w:p>
        </w:tc>
        <w:tc>
          <w:tcPr>
            <w:tcW w:w="0" w:type="auto"/>
            <w:vAlign w:val="center"/>
            <w:hideMark/>
          </w:tcPr>
          <w:p w14:paraId="4E3EFE2E"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4.08</w:t>
            </w:r>
          </w:p>
        </w:tc>
        <w:tc>
          <w:tcPr>
            <w:tcW w:w="0" w:type="auto"/>
            <w:vAlign w:val="center"/>
            <w:hideMark/>
          </w:tcPr>
          <w:p w14:paraId="61A9F81C"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31.70</w:t>
            </w:r>
          </w:p>
        </w:tc>
        <w:tc>
          <w:tcPr>
            <w:tcW w:w="0" w:type="auto"/>
            <w:vAlign w:val="center"/>
            <w:hideMark/>
          </w:tcPr>
          <w:p w14:paraId="50A03C5D"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61</w:t>
            </w:r>
          </w:p>
        </w:tc>
        <w:tc>
          <w:tcPr>
            <w:tcW w:w="0" w:type="auto"/>
            <w:vAlign w:val="center"/>
            <w:hideMark/>
          </w:tcPr>
          <w:p w14:paraId="2E388EBB"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&lt; .001</w:t>
            </w:r>
          </w:p>
        </w:tc>
        <w:tc>
          <w:tcPr>
            <w:tcW w:w="0" w:type="auto"/>
            <w:vAlign w:val="center"/>
            <w:hideMark/>
          </w:tcPr>
          <w:p w14:paraId="4AC878B2"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1.078</w:t>
            </w:r>
          </w:p>
        </w:tc>
        <w:tc>
          <w:tcPr>
            <w:tcW w:w="0" w:type="auto"/>
            <w:vAlign w:val="center"/>
            <w:hideMark/>
          </w:tcPr>
          <w:p w14:paraId="07CB1990"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1.01–1.15</w:t>
            </w:r>
          </w:p>
        </w:tc>
      </w:tr>
    </w:tbl>
    <w:p w14:paraId="3346EE3E" w14:textId="77777777" w:rsidR="0085755C" w:rsidRPr="009D05A6" w:rsidRDefault="0085755C" w:rsidP="00FA0222">
      <w:pPr>
        <w:rPr>
          <w:rFonts w:asciiTheme="majorBidi" w:hAnsiTheme="majorBidi" w:cstheme="majorBidi"/>
          <w:sz w:val="22"/>
          <w:szCs w:val="22"/>
        </w:rPr>
      </w:pPr>
    </w:p>
    <w:p w14:paraId="42EC7060" w14:textId="02B59CAB" w:rsidR="00FA0222" w:rsidRPr="009D05A6" w:rsidRDefault="009D7735" w:rsidP="002932F7">
      <w:pPr>
        <w:ind w:firstLine="360"/>
        <w:rPr>
          <w:rFonts w:asciiTheme="majorBidi" w:hAnsiTheme="majorBidi" w:cstheme="majorBidi"/>
          <w:sz w:val="22"/>
          <w:szCs w:val="22"/>
        </w:rPr>
      </w:pPr>
      <w:r w:rsidRPr="009D05A6">
        <w:rPr>
          <w:rFonts w:asciiTheme="majorBidi" w:hAnsiTheme="majorBidi" w:cstheme="majorBidi"/>
          <w:sz w:val="22"/>
          <w:szCs w:val="22"/>
        </w:rPr>
        <w:lastRenderedPageBreak/>
        <w:t>According to</w:t>
      </w:r>
      <w:r w:rsidR="00FA0222" w:rsidRPr="009D05A6">
        <w:rPr>
          <w:rFonts w:asciiTheme="majorBidi" w:hAnsiTheme="majorBidi" w:cstheme="majorBidi"/>
          <w:sz w:val="22"/>
          <w:szCs w:val="22"/>
        </w:rPr>
        <w:t xml:space="preserve"> the results shown in </w:t>
      </w:r>
      <w:r w:rsidR="00011656" w:rsidRPr="009D05A6">
        <w:rPr>
          <w:rFonts w:asciiTheme="majorBidi" w:hAnsiTheme="majorBidi" w:cstheme="majorBidi"/>
          <w:sz w:val="22"/>
          <w:szCs w:val="22"/>
        </w:rPr>
        <w:t xml:space="preserve">Table </w:t>
      </w:r>
      <w:r w:rsidR="00FA0222" w:rsidRPr="009D05A6">
        <w:rPr>
          <w:rFonts w:asciiTheme="majorBidi" w:hAnsiTheme="majorBidi" w:cstheme="majorBidi"/>
          <w:sz w:val="22"/>
          <w:szCs w:val="22"/>
        </w:rPr>
        <w:t>5, the mean value of 4.08, coupled with a statistically significant result (</w:t>
      </w:r>
      <w:r w:rsidR="00FA0222" w:rsidRPr="009D05A6">
        <w:rPr>
          <w:rFonts w:asciiTheme="majorBidi" w:hAnsiTheme="majorBidi" w:cstheme="majorBidi"/>
          <w:i/>
          <w:sz w:val="22"/>
          <w:szCs w:val="22"/>
        </w:rPr>
        <w:t>p</w:t>
      </w:r>
      <w:r w:rsidR="00FA0222" w:rsidRPr="009D05A6">
        <w:rPr>
          <w:rFonts w:asciiTheme="majorBidi" w:hAnsiTheme="majorBidi" w:cstheme="majorBidi"/>
          <w:sz w:val="22"/>
          <w:szCs w:val="22"/>
        </w:rPr>
        <w:t xml:space="preserve"> &lt; .001), supports </w:t>
      </w:r>
      <w:r w:rsidR="00FA0222" w:rsidRPr="009D05A6">
        <w:rPr>
          <w:rFonts w:asciiTheme="majorBidi" w:hAnsiTheme="majorBidi" w:cstheme="majorBidi"/>
          <w:bCs/>
          <w:sz w:val="22"/>
          <w:szCs w:val="22"/>
        </w:rPr>
        <w:t>H2</w:t>
      </w:r>
      <w:r w:rsidR="00FA0222" w:rsidRPr="009D05A6">
        <w:rPr>
          <w:rFonts w:asciiTheme="majorBidi" w:hAnsiTheme="majorBidi" w:cstheme="majorBidi"/>
          <w:sz w:val="22"/>
          <w:szCs w:val="22"/>
        </w:rPr>
        <w:t>. Teachers show</w:t>
      </w:r>
      <w:r w:rsidR="00554E6B" w:rsidRPr="009D05A6">
        <w:rPr>
          <w:rFonts w:asciiTheme="majorBidi" w:hAnsiTheme="majorBidi" w:cstheme="majorBidi"/>
          <w:sz w:val="22"/>
          <w:szCs w:val="22"/>
        </w:rPr>
        <w:t>ed</w:t>
      </w:r>
      <w:r w:rsidR="00FA0222" w:rsidRPr="009D05A6">
        <w:rPr>
          <w:rFonts w:asciiTheme="majorBidi" w:hAnsiTheme="majorBidi" w:cstheme="majorBidi"/>
          <w:sz w:val="22"/>
          <w:szCs w:val="22"/>
        </w:rPr>
        <w:t xml:space="preserve"> </w:t>
      </w:r>
      <w:proofErr w:type="spellStart"/>
      <w:r w:rsidR="00FA0222" w:rsidRPr="009D05A6">
        <w:rPr>
          <w:rFonts w:asciiTheme="majorBidi" w:hAnsiTheme="majorBidi" w:cstheme="majorBidi"/>
          <w:sz w:val="22"/>
          <w:szCs w:val="22"/>
        </w:rPr>
        <w:t>favorable</w:t>
      </w:r>
      <w:proofErr w:type="spellEnd"/>
      <w:r w:rsidR="00FA0222" w:rsidRPr="009D05A6">
        <w:rPr>
          <w:rFonts w:asciiTheme="majorBidi" w:hAnsiTheme="majorBidi" w:cstheme="majorBidi"/>
          <w:sz w:val="22"/>
          <w:szCs w:val="22"/>
        </w:rPr>
        <w:t xml:space="preserve"> attitudes toward chatbots’ potential to enhance language learning.</w:t>
      </w:r>
    </w:p>
    <w:p w14:paraId="6CD67F9C" w14:textId="77777777" w:rsidR="0085755C" w:rsidRPr="009D05A6" w:rsidRDefault="0085755C" w:rsidP="00FA0222">
      <w:pPr>
        <w:rPr>
          <w:rFonts w:asciiTheme="majorBidi" w:hAnsiTheme="majorBidi" w:cstheme="majorBidi"/>
          <w:b/>
          <w:bCs/>
          <w:sz w:val="22"/>
          <w:szCs w:val="22"/>
        </w:rPr>
      </w:pPr>
    </w:p>
    <w:p w14:paraId="299696AA" w14:textId="0C47FF27" w:rsidR="00FA0222" w:rsidRPr="009D05A6" w:rsidRDefault="00011656" w:rsidP="00FA0222">
      <w:pPr>
        <w:rPr>
          <w:rFonts w:asciiTheme="majorBidi" w:hAnsiTheme="majorBidi" w:cstheme="majorBidi"/>
          <w:bCs/>
          <w:i/>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6</w:t>
      </w:r>
      <w:r w:rsidR="0085755C" w:rsidRPr="009D05A6">
        <w:rPr>
          <w:rFonts w:asciiTheme="majorBidi" w:hAnsiTheme="majorBidi" w:cstheme="majorBidi"/>
          <w:b/>
          <w:bCs/>
          <w:sz w:val="22"/>
          <w:szCs w:val="22"/>
        </w:rPr>
        <w:t xml:space="preserve">. </w:t>
      </w:r>
      <w:r w:rsidR="00FA0222" w:rsidRPr="009D05A6">
        <w:rPr>
          <w:rFonts w:asciiTheme="majorBidi" w:hAnsiTheme="majorBidi" w:cstheme="majorBidi"/>
          <w:bCs/>
          <w:iCs/>
          <w:sz w:val="22"/>
          <w:szCs w:val="22"/>
        </w:rPr>
        <w:t xml:space="preserve">Effect </w:t>
      </w:r>
      <w:r w:rsidR="0085755C" w:rsidRPr="009D05A6">
        <w:rPr>
          <w:rFonts w:asciiTheme="majorBidi" w:hAnsiTheme="majorBidi" w:cstheme="majorBidi"/>
          <w:bCs/>
          <w:iCs/>
          <w:sz w:val="22"/>
          <w:szCs w:val="22"/>
        </w:rPr>
        <w:t>size of teacher perceptions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59"/>
        <w:gridCol w:w="610"/>
        <w:gridCol w:w="2336"/>
      </w:tblGrid>
      <w:tr w:rsidR="00FA0222" w:rsidRPr="009D05A6" w14:paraId="286B8CE6" w14:textId="77777777" w:rsidTr="006B37CB">
        <w:trPr>
          <w:tblHeader/>
          <w:tblCellSpacing w:w="15" w:type="dxa"/>
          <w:jc w:val="center"/>
        </w:trPr>
        <w:tc>
          <w:tcPr>
            <w:tcW w:w="0" w:type="auto"/>
            <w:vAlign w:val="center"/>
            <w:hideMark/>
          </w:tcPr>
          <w:p w14:paraId="111EAE9C"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Metric</w:t>
            </w:r>
          </w:p>
        </w:tc>
        <w:tc>
          <w:tcPr>
            <w:tcW w:w="0" w:type="auto"/>
            <w:vAlign w:val="center"/>
            <w:hideMark/>
          </w:tcPr>
          <w:p w14:paraId="611D48A6"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Value</w:t>
            </w:r>
          </w:p>
        </w:tc>
        <w:tc>
          <w:tcPr>
            <w:tcW w:w="0" w:type="auto"/>
            <w:vAlign w:val="center"/>
            <w:hideMark/>
          </w:tcPr>
          <w:p w14:paraId="3B78E810"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95% CI (Lower–Upper)</w:t>
            </w:r>
          </w:p>
        </w:tc>
      </w:tr>
      <w:tr w:rsidR="00FA0222" w:rsidRPr="009D05A6" w14:paraId="240D22DF" w14:textId="77777777" w:rsidTr="006B37CB">
        <w:trPr>
          <w:tblCellSpacing w:w="15" w:type="dxa"/>
          <w:jc w:val="center"/>
        </w:trPr>
        <w:tc>
          <w:tcPr>
            <w:tcW w:w="0" w:type="auto"/>
            <w:vAlign w:val="center"/>
            <w:hideMark/>
          </w:tcPr>
          <w:p w14:paraId="41091A4A"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 xml:space="preserve">Cohen’s </w:t>
            </w:r>
            <w:r w:rsidRPr="009D05A6">
              <w:rPr>
                <w:rFonts w:asciiTheme="majorBidi" w:hAnsiTheme="majorBidi" w:cstheme="majorBidi"/>
                <w:i/>
                <w:sz w:val="22"/>
                <w:szCs w:val="22"/>
              </w:rPr>
              <w:t>d</w:t>
            </w:r>
          </w:p>
        </w:tc>
        <w:tc>
          <w:tcPr>
            <w:tcW w:w="0" w:type="auto"/>
            <w:vAlign w:val="center"/>
            <w:hideMark/>
          </w:tcPr>
          <w:p w14:paraId="15424E5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4.03</w:t>
            </w:r>
          </w:p>
        </w:tc>
        <w:tc>
          <w:tcPr>
            <w:tcW w:w="0" w:type="auto"/>
            <w:vAlign w:val="center"/>
            <w:hideMark/>
          </w:tcPr>
          <w:p w14:paraId="2BC4480F"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3.27–4.78</w:t>
            </w:r>
          </w:p>
        </w:tc>
      </w:tr>
      <w:tr w:rsidR="00FA0222" w:rsidRPr="009D05A6" w14:paraId="1F95D24D" w14:textId="77777777" w:rsidTr="006B37CB">
        <w:trPr>
          <w:tblCellSpacing w:w="15" w:type="dxa"/>
          <w:jc w:val="center"/>
        </w:trPr>
        <w:tc>
          <w:tcPr>
            <w:tcW w:w="0" w:type="auto"/>
            <w:vAlign w:val="center"/>
            <w:hideMark/>
          </w:tcPr>
          <w:p w14:paraId="26FF7A10" w14:textId="77777777" w:rsidR="00FA0222" w:rsidRPr="009D05A6" w:rsidRDefault="00FA0222" w:rsidP="006B37CB">
            <w:pPr>
              <w:rPr>
                <w:rFonts w:asciiTheme="majorBidi" w:hAnsiTheme="majorBidi" w:cstheme="majorBidi"/>
                <w:sz w:val="22"/>
                <w:szCs w:val="22"/>
              </w:rPr>
            </w:pPr>
            <w:proofErr w:type="spellStart"/>
            <w:r w:rsidRPr="009D05A6">
              <w:rPr>
                <w:rFonts w:asciiTheme="majorBidi" w:hAnsiTheme="majorBidi" w:cstheme="majorBidi"/>
                <w:sz w:val="22"/>
                <w:szCs w:val="22"/>
              </w:rPr>
              <w:t>Hedges’s</w:t>
            </w:r>
            <w:proofErr w:type="spellEnd"/>
            <w:r w:rsidRPr="009D05A6">
              <w:rPr>
                <w:rFonts w:asciiTheme="majorBidi" w:hAnsiTheme="majorBidi" w:cstheme="majorBidi"/>
                <w:sz w:val="22"/>
                <w:szCs w:val="22"/>
              </w:rPr>
              <w:t xml:space="preserve"> </w:t>
            </w:r>
            <w:r w:rsidRPr="009D05A6">
              <w:rPr>
                <w:rFonts w:asciiTheme="majorBidi" w:hAnsiTheme="majorBidi" w:cstheme="majorBidi"/>
                <w:i/>
                <w:sz w:val="22"/>
                <w:szCs w:val="22"/>
              </w:rPr>
              <w:t>g</w:t>
            </w:r>
          </w:p>
        </w:tc>
        <w:tc>
          <w:tcPr>
            <w:tcW w:w="0" w:type="auto"/>
            <w:vAlign w:val="center"/>
            <w:hideMark/>
          </w:tcPr>
          <w:p w14:paraId="31FA825E"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3.98</w:t>
            </w:r>
          </w:p>
        </w:tc>
        <w:tc>
          <w:tcPr>
            <w:tcW w:w="0" w:type="auto"/>
            <w:vAlign w:val="center"/>
            <w:hideMark/>
          </w:tcPr>
          <w:p w14:paraId="72681FB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3.23–4.72</w:t>
            </w:r>
          </w:p>
        </w:tc>
      </w:tr>
    </w:tbl>
    <w:p w14:paraId="79CFBAC1" w14:textId="77777777" w:rsidR="0085755C" w:rsidRPr="009D05A6" w:rsidRDefault="0085755C" w:rsidP="00FA0222">
      <w:pPr>
        <w:rPr>
          <w:rFonts w:asciiTheme="majorBidi" w:hAnsiTheme="majorBidi" w:cstheme="majorBidi"/>
          <w:sz w:val="22"/>
          <w:szCs w:val="22"/>
        </w:rPr>
      </w:pPr>
    </w:p>
    <w:p w14:paraId="51B1A292" w14:textId="3F7498A4" w:rsidR="00FA0222" w:rsidRPr="009D05A6" w:rsidRDefault="00FA0222" w:rsidP="002932F7">
      <w:pPr>
        <w:ind w:firstLine="360"/>
        <w:rPr>
          <w:rFonts w:asciiTheme="majorBidi" w:hAnsiTheme="majorBidi" w:cstheme="majorBidi"/>
          <w:sz w:val="22"/>
          <w:szCs w:val="22"/>
        </w:rPr>
      </w:pPr>
      <w:r w:rsidRPr="009D05A6">
        <w:rPr>
          <w:rFonts w:asciiTheme="majorBidi" w:hAnsiTheme="majorBidi" w:cstheme="majorBidi"/>
          <w:sz w:val="22"/>
          <w:szCs w:val="22"/>
        </w:rPr>
        <w:t xml:space="preserve">Cohen’s </w:t>
      </w:r>
      <w:r w:rsidRPr="009D05A6">
        <w:rPr>
          <w:rFonts w:asciiTheme="majorBidi" w:hAnsiTheme="majorBidi" w:cstheme="majorBidi"/>
          <w:i/>
          <w:sz w:val="22"/>
          <w:szCs w:val="22"/>
        </w:rPr>
        <w:t>d</w:t>
      </w:r>
      <w:r w:rsidRPr="009D05A6">
        <w:rPr>
          <w:rFonts w:asciiTheme="majorBidi" w:hAnsiTheme="majorBidi" w:cstheme="majorBidi"/>
          <w:sz w:val="22"/>
          <w:szCs w:val="22"/>
        </w:rPr>
        <w:t xml:space="preserve"> and Hedges’ </w:t>
      </w:r>
      <w:r w:rsidRPr="009D05A6">
        <w:rPr>
          <w:rFonts w:asciiTheme="majorBidi" w:hAnsiTheme="majorBidi" w:cstheme="majorBidi"/>
          <w:i/>
          <w:sz w:val="22"/>
          <w:szCs w:val="22"/>
        </w:rPr>
        <w:t>g</w:t>
      </w:r>
      <w:r w:rsidRPr="009D05A6">
        <w:rPr>
          <w:rFonts w:asciiTheme="majorBidi" w:hAnsiTheme="majorBidi" w:cstheme="majorBidi"/>
          <w:sz w:val="22"/>
          <w:szCs w:val="22"/>
        </w:rPr>
        <w:t xml:space="preserve"> indicate a very large effect size as shown in </w:t>
      </w:r>
      <w:r w:rsidR="00011656" w:rsidRPr="009D05A6">
        <w:rPr>
          <w:rFonts w:asciiTheme="majorBidi" w:hAnsiTheme="majorBidi" w:cstheme="majorBidi"/>
          <w:sz w:val="22"/>
          <w:szCs w:val="22"/>
        </w:rPr>
        <w:t xml:space="preserve">Table </w:t>
      </w:r>
      <w:r w:rsidRPr="009D05A6">
        <w:rPr>
          <w:rFonts w:asciiTheme="majorBidi" w:hAnsiTheme="majorBidi" w:cstheme="majorBidi"/>
          <w:sz w:val="22"/>
          <w:szCs w:val="22"/>
        </w:rPr>
        <w:t xml:space="preserve">6, confirming that the deviation from neutrality is not only statistically significant but is practically meaningful. To test </w:t>
      </w:r>
      <w:r w:rsidRPr="009D05A6">
        <w:rPr>
          <w:rFonts w:asciiTheme="majorBidi" w:hAnsiTheme="majorBidi" w:cstheme="majorBidi"/>
          <w:bCs/>
          <w:sz w:val="22"/>
          <w:szCs w:val="22"/>
        </w:rPr>
        <w:t>H2a</w:t>
      </w:r>
      <w:r w:rsidRPr="009D05A6">
        <w:rPr>
          <w:rFonts w:asciiTheme="majorBidi" w:hAnsiTheme="majorBidi" w:cstheme="majorBidi"/>
          <w:sz w:val="22"/>
          <w:szCs w:val="22"/>
        </w:rPr>
        <w:t xml:space="preserve">, I used Spearman’s correlation coefficient to explore the relationship between teacher limitation (perceived limitations in using AI) and experience. I used statement 10, “My teaching experience influences how I perceive AI tools,” as a proxy for </w:t>
      </w:r>
      <w:r w:rsidRPr="009D05A6">
        <w:rPr>
          <w:rFonts w:asciiTheme="majorBidi" w:hAnsiTheme="majorBidi" w:cstheme="majorBidi"/>
          <w:bCs/>
          <w:sz w:val="22"/>
          <w:szCs w:val="22"/>
        </w:rPr>
        <w:t>experience</w:t>
      </w:r>
      <w:r w:rsidRPr="009D05A6">
        <w:rPr>
          <w:rFonts w:asciiTheme="majorBidi" w:hAnsiTheme="majorBidi" w:cstheme="majorBidi"/>
          <w:sz w:val="22"/>
          <w:szCs w:val="22"/>
        </w:rPr>
        <w:t xml:space="preserve"> because it directly reflects the respondent’s self-assessed influence of their </w:t>
      </w:r>
      <w:r w:rsidRPr="009D05A6">
        <w:rPr>
          <w:rFonts w:asciiTheme="majorBidi" w:hAnsiTheme="majorBidi" w:cstheme="majorBidi"/>
          <w:bCs/>
          <w:sz w:val="22"/>
          <w:szCs w:val="22"/>
        </w:rPr>
        <w:t>teaching tenure</w:t>
      </w:r>
      <w:r w:rsidRPr="009D05A6">
        <w:rPr>
          <w:rFonts w:asciiTheme="majorBidi" w:hAnsiTheme="majorBidi" w:cstheme="majorBidi"/>
          <w:sz w:val="22"/>
          <w:szCs w:val="22"/>
        </w:rPr>
        <w:t xml:space="preserve"> on their AI-related attitudes, aligning with H2a’s conceptual focus. </w:t>
      </w:r>
      <w:r w:rsidR="00011656" w:rsidRPr="009D05A6">
        <w:rPr>
          <w:rFonts w:asciiTheme="majorBidi" w:hAnsiTheme="majorBidi" w:cstheme="majorBidi"/>
          <w:sz w:val="22"/>
          <w:szCs w:val="22"/>
        </w:rPr>
        <w:t xml:space="preserve">Table </w:t>
      </w:r>
      <w:r w:rsidRPr="009D05A6">
        <w:rPr>
          <w:rFonts w:asciiTheme="majorBidi" w:hAnsiTheme="majorBidi" w:cstheme="majorBidi"/>
          <w:sz w:val="22"/>
          <w:szCs w:val="22"/>
        </w:rPr>
        <w:t>7 shows the test results.</w:t>
      </w:r>
    </w:p>
    <w:p w14:paraId="77316D7B" w14:textId="77777777" w:rsidR="0085755C" w:rsidRPr="009D05A6" w:rsidRDefault="0085755C" w:rsidP="00FA0222">
      <w:pPr>
        <w:rPr>
          <w:rFonts w:asciiTheme="majorBidi" w:hAnsiTheme="majorBidi" w:cstheme="majorBidi"/>
          <w:b/>
          <w:bCs/>
          <w:sz w:val="22"/>
          <w:szCs w:val="22"/>
        </w:rPr>
      </w:pPr>
    </w:p>
    <w:p w14:paraId="48968996" w14:textId="77109CB9" w:rsidR="00FA0222" w:rsidRPr="009D05A6" w:rsidRDefault="00011656" w:rsidP="00FA0222">
      <w:pPr>
        <w:rPr>
          <w:rFonts w:asciiTheme="majorBidi" w:hAnsiTheme="majorBidi" w:cstheme="majorBidi"/>
          <w:bCs/>
          <w:i/>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7</w:t>
      </w:r>
      <w:r w:rsidR="0085755C" w:rsidRPr="009D05A6">
        <w:rPr>
          <w:rFonts w:asciiTheme="majorBidi" w:hAnsiTheme="majorBidi" w:cstheme="majorBidi"/>
          <w:b/>
          <w:bCs/>
          <w:sz w:val="22"/>
          <w:szCs w:val="22"/>
        </w:rPr>
        <w:t xml:space="preserve">. </w:t>
      </w:r>
      <w:r w:rsidR="00FA0222" w:rsidRPr="009D05A6">
        <w:rPr>
          <w:rFonts w:asciiTheme="majorBidi" w:hAnsiTheme="majorBidi" w:cstheme="majorBidi"/>
          <w:bCs/>
          <w:iCs/>
          <w:sz w:val="22"/>
          <w:szCs w:val="22"/>
        </w:rPr>
        <w:t xml:space="preserve">Spearman’s </w:t>
      </w:r>
      <w:r w:rsidR="0085755C" w:rsidRPr="009D05A6">
        <w:rPr>
          <w:rFonts w:asciiTheme="majorBidi" w:hAnsiTheme="majorBidi" w:cstheme="majorBidi"/>
          <w:bCs/>
          <w:iCs/>
          <w:sz w:val="22"/>
          <w:szCs w:val="22"/>
        </w:rPr>
        <w:t>correlation between experience and perceived limitations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13"/>
        <w:gridCol w:w="680"/>
        <w:gridCol w:w="1319"/>
        <w:gridCol w:w="295"/>
      </w:tblGrid>
      <w:tr w:rsidR="00FA0222" w:rsidRPr="009D05A6" w14:paraId="1EF74D02" w14:textId="77777777" w:rsidTr="006B37CB">
        <w:trPr>
          <w:tblHeader/>
          <w:tblCellSpacing w:w="15" w:type="dxa"/>
          <w:jc w:val="center"/>
        </w:trPr>
        <w:tc>
          <w:tcPr>
            <w:tcW w:w="0" w:type="auto"/>
            <w:vAlign w:val="center"/>
            <w:hideMark/>
          </w:tcPr>
          <w:p w14:paraId="5229223F" w14:textId="77777777" w:rsidR="00FA0222" w:rsidRPr="009D05A6" w:rsidRDefault="00FA0222" w:rsidP="006B37CB">
            <w:pPr>
              <w:jc w:val="center"/>
              <w:rPr>
                <w:rFonts w:asciiTheme="majorBidi" w:hAnsiTheme="majorBidi" w:cstheme="majorBidi"/>
                <w:b/>
                <w:bCs/>
                <w:sz w:val="22"/>
                <w:szCs w:val="22"/>
              </w:rPr>
            </w:pPr>
            <w:r w:rsidRPr="009D05A6">
              <w:rPr>
                <w:rFonts w:asciiTheme="majorBidi" w:hAnsiTheme="majorBidi" w:cstheme="majorBidi"/>
                <w:b/>
                <w:bCs/>
                <w:sz w:val="22"/>
                <w:szCs w:val="22"/>
              </w:rPr>
              <w:t>Variables</w:t>
            </w:r>
          </w:p>
        </w:tc>
        <w:tc>
          <w:tcPr>
            <w:tcW w:w="0" w:type="auto"/>
            <w:vAlign w:val="center"/>
            <w:hideMark/>
          </w:tcPr>
          <w:p w14:paraId="0F13B42A" w14:textId="77777777" w:rsidR="00FA0222" w:rsidRPr="009D05A6" w:rsidRDefault="00FA0222" w:rsidP="006B37CB">
            <w:pPr>
              <w:jc w:val="center"/>
              <w:rPr>
                <w:rFonts w:asciiTheme="majorBidi" w:hAnsiTheme="majorBidi" w:cstheme="majorBidi"/>
                <w:b/>
                <w:bCs/>
                <w:sz w:val="22"/>
                <w:szCs w:val="22"/>
              </w:rPr>
            </w:pPr>
            <w:r w:rsidRPr="009D05A6">
              <w:rPr>
                <w:rFonts w:asciiTheme="majorBidi" w:hAnsiTheme="majorBidi" w:cstheme="majorBidi"/>
                <w:b/>
                <w:bCs/>
                <w:sz w:val="22"/>
                <w:szCs w:val="22"/>
              </w:rPr>
              <w:t>Ρ</w:t>
            </w:r>
          </w:p>
        </w:tc>
        <w:tc>
          <w:tcPr>
            <w:tcW w:w="0" w:type="auto"/>
            <w:vAlign w:val="center"/>
            <w:hideMark/>
          </w:tcPr>
          <w:p w14:paraId="01F36A9B" w14:textId="77777777" w:rsidR="00FA0222" w:rsidRPr="009D05A6" w:rsidRDefault="00FA0222" w:rsidP="006B37CB">
            <w:pPr>
              <w:jc w:val="center"/>
              <w:rPr>
                <w:rFonts w:asciiTheme="majorBidi" w:hAnsiTheme="majorBidi" w:cstheme="majorBidi"/>
                <w:b/>
                <w:bCs/>
                <w:sz w:val="22"/>
                <w:szCs w:val="22"/>
              </w:rPr>
            </w:pPr>
            <w:r w:rsidRPr="009D05A6">
              <w:rPr>
                <w:rFonts w:asciiTheme="majorBidi" w:hAnsiTheme="majorBidi" w:cstheme="majorBidi"/>
                <w:b/>
                <w:bCs/>
                <w:sz w:val="22"/>
                <w:szCs w:val="22"/>
              </w:rPr>
              <w:t>Sig. (2-tailed)</w:t>
            </w:r>
          </w:p>
        </w:tc>
        <w:tc>
          <w:tcPr>
            <w:tcW w:w="0" w:type="auto"/>
            <w:vAlign w:val="center"/>
            <w:hideMark/>
          </w:tcPr>
          <w:p w14:paraId="724D6A63" w14:textId="77777777" w:rsidR="00FA0222" w:rsidRPr="009D05A6" w:rsidRDefault="00FA0222" w:rsidP="006B37CB">
            <w:pPr>
              <w:jc w:val="center"/>
              <w:rPr>
                <w:rFonts w:asciiTheme="majorBidi" w:hAnsiTheme="majorBidi" w:cstheme="majorBidi"/>
                <w:b/>
                <w:bCs/>
                <w:sz w:val="22"/>
                <w:szCs w:val="22"/>
              </w:rPr>
            </w:pPr>
            <w:r w:rsidRPr="009D05A6">
              <w:rPr>
                <w:rFonts w:asciiTheme="majorBidi" w:hAnsiTheme="majorBidi" w:cstheme="majorBidi"/>
                <w:b/>
                <w:bCs/>
                <w:sz w:val="22"/>
                <w:szCs w:val="22"/>
              </w:rPr>
              <w:t>N</w:t>
            </w:r>
          </w:p>
        </w:tc>
      </w:tr>
      <w:tr w:rsidR="00FA0222" w:rsidRPr="009D05A6" w14:paraId="5B505567" w14:textId="77777777" w:rsidTr="006B37CB">
        <w:trPr>
          <w:tblCellSpacing w:w="15" w:type="dxa"/>
          <w:jc w:val="center"/>
        </w:trPr>
        <w:tc>
          <w:tcPr>
            <w:tcW w:w="0" w:type="auto"/>
            <w:vAlign w:val="center"/>
            <w:hideMark/>
          </w:tcPr>
          <w:p w14:paraId="105205A5"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Experience × Limitations</w:t>
            </w:r>
          </w:p>
        </w:tc>
        <w:tc>
          <w:tcPr>
            <w:tcW w:w="0" w:type="auto"/>
            <w:vAlign w:val="center"/>
            <w:hideMark/>
          </w:tcPr>
          <w:p w14:paraId="35AF3C18"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−0.182</w:t>
            </w:r>
          </w:p>
        </w:tc>
        <w:tc>
          <w:tcPr>
            <w:tcW w:w="0" w:type="auto"/>
            <w:vAlign w:val="center"/>
            <w:hideMark/>
          </w:tcPr>
          <w:p w14:paraId="1EA1448E"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0.158</w:t>
            </w:r>
          </w:p>
        </w:tc>
        <w:tc>
          <w:tcPr>
            <w:tcW w:w="0" w:type="auto"/>
            <w:vAlign w:val="center"/>
            <w:hideMark/>
          </w:tcPr>
          <w:p w14:paraId="2BCFBB47"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62</w:t>
            </w:r>
          </w:p>
        </w:tc>
      </w:tr>
    </w:tbl>
    <w:p w14:paraId="490C60B8" w14:textId="77777777" w:rsidR="0090430E" w:rsidRPr="009D05A6" w:rsidRDefault="0090430E" w:rsidP="00FA0222">
      <w:pPr>
        <w:rPr>
          <w:rFonts w:asciiTheme="majorBidi" w:hAnsiTheme="majorBidi" w:cstheme="majorBidi"/>
          <w:sz w:val="22"/>
          <w:szCs w:val="22"/>
        </w:rPr>
      </w:pPr>
    </w:p>
    <w:p w14:paraId="33E93C9E" w14:textId="075E76EA" w:rsidR="00FA0222" w:rsidRPr="009D05A6" w:rsidRDefault="00FA0222" w:rsidP="002932F7">
      <w:pPr>
        <w:ind w:firstLine="360"/>
        <w:rPr>
          <w:rFonts w:asciiTheme="majorBidi" w:hAnsiTheme="majorBidi" w:cstheme="majorBidi"/>
          <w:sz w:val="22"/>
          <w:szCs w:val="22"/>
        </w:rPr>
      </w:pPr>
      <w:r w:rsidRPr="009D05A6">
        <w:rPr>
          <w:rFonts w:asciiTheme="majorBidi" w:hAnsiTheme="majorBidi" w:cstheme="majorBidi"/>
          <w:sz w:val="22"/>
          <w:szCs w:val="22"/>
        </w:rPr>
        <w:t>I found no significant correlation between teaching experience and perceived limitations of AI chatbot usage (</w:t>
      </w:r>
      <w:r w:rsidRPr="009D05A6">
        <w:rPr>
          <w:rFonts w:asciiTheme="majorBidi" w:hAnsiTheme="majorBidi" w:cstheme="majorBidi"/>
          <w:i/>
          <w:sz w:val="22"/>
          <w:szCs w:val="22"/>
        </w:rPr>
        <w:t>p</w:t>
      </w:r>
      <w:r w:rsidRPr="009D05A6">
        <w:rPr>
          <w:rFonts w:asciiTheme="majorBidi" w:hAnsiTheme="majorBidi" w:cstheme="majorBidi"/>
          <w:sz w:val="22"/>
          <w:szCs w:val="22"/>
        </w:rPr>
        <w:t xml:space="preserve"> = .158). The weak, negative, and nonsignificant correlation (ρ = −0.182, </w:t>
      </w:r>
      <w:r w:rsidRPr="009D05A6">
        <w:rPr>
          <w:rFonts w:asciiTheme="majorBidi" w:hAnsiTheme="majorBidi" w:cstheme="majorBidi"/>
          <w:i/>
          <w:sz w:val="22"/>
          <w:szCs w:val="22"/>
        </w:rPr>
        <w:t>p</w:t>
      </w:r>
      <w:r w:rsidRPr="009D05A6">
        <w:rPr>
          <w:rFonts w:asciiTheme="majorBidi" w:hAnsiTheme="majorBidi" w:cstheme="majorBidi"/>
          <w:sz w:val="22"/>
          <w:szCs w:val="22"/>
        </w:rPr>
        <w:t xml:space="preserve"> = 0.158) suggests that the number of years a teacher has taught does not </w:t>
      </w:r>
      <w:r w:rsidR="0087442E" w:rsidRPr="009D05A6">
        <w:rPr>
          <w:rFonts w:asciiTheme="majorBidi" w:hAnsiTheme="majorBidi" w:cstheme="majorBidi"/>
          <w:sz w:val="22"/>
          <w:szCs w:val="22"/>
        </w:rPr>
        <w:t xml:space="preserve">have a strong influence on </w:t>
      </w:r>
      <w:r w:rsidRPr="009D05A6">
        <w:rPr>
          <w:rFonts w:asciiTheme="majorBidi" w:hAnsiTheme="majorBidi" w:cstheme="majorBidi"/>
          <w:sz w:val="22"/>
          <w:szCs w:val="22"/>
        </w:rPr>
        <w:t xml:space="preserve">perceived limitations, thus not supporting </w:t>
      </w:r>
      <w:r w:rsidRPr="009D05A6">
        <w:rPr>
          <w:rFonts w:asciiTheme="majorBidi" w:hAnsiTheme="majorBidi" w:cstheme="majorBidi"/>
          <w:bCs/>
          <w:sz w:val="22"/>
          <w:szCs w:val="22"/>
        </w:rPr>
        <w:t>H2a</w:t>
      </w:r>
      <w:r w:rsidRPr="009D05A6">
        <w:rPr>
          <w:rFonts w:asciiTheme="majorBidi" w:hAnsiTheme="majorBidi" w:cstheme="majorBidi"/>
          <w:sz w:val="22"/>
          <w:szCs w:val="22"/>
        </w:rPr>
        <w:t>. Teachers demonstrate a statistically and practically significant positive perception toward chatbot integration, supporting the notion that the teaching cohort recognizes pedagogical value. However, teaching experience does not appear to influence perceived limitations, indicating that challenges may stem more from institutional support or platform design rather than individual experience. I created a boxplot (Figure 2) to explore the relationship visually between teachers’ perceived teaching experience influence and their views on AI chatbots’ limitations. Figure 2 shows slight variation in perceived chatbot limitations across teacher experience levels; however, I found no significant association. This suggests that teachers’ perceptions of AI limitations remain relatively stable, regardless of their self-reported teaching experience, and thus does not support H2a.</w:t>
      </w:r>
    </w:p>
    <w:p w14:paraId="18B76D41" w14:textId="77777777" w:rsidR="0090430E" w:rsidRPr="009D05A6" w:rsidRDefault="0090430E" w:rsidP="00FA0222">
      <w:pPr>
        <w:rPr>
          <w:rFonts w:asciiTheme="majorBidi" w:hAnsiTheme="majorBidi" w:cstheme="majorBidi"/>
          <w:b/>
          <w:bCs/>
          <w:sz w:val="22"/>
          <w:szCs w:val="22"/>
        </w:rPr>
      </w:pPr>
    </w:p>
    <w:p w14:paraId="172D6092" w14:textId="21792B9C"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               </w:t>
      </w:r>
    </w:p>
    <w:p w14:paraId="42DE79FC" w14:textId="354B0668" w:rsidR="00FA0222" w:rsidRPr="009D05A6" w:rsidRDefault="00B022C0" w:rsidP="00FA0222">
      <w:pPr>
        <w:jc w:val="center"/>
        <w:rPr>
          <w:rFonts w:asciiTheme="majorBidi" w:hAnsiTheme="majorBidi" w:cstheme="majorBidi"/>
          <w:sz w:val="22"/>
          <w:szCs w:val="22"/>
        </w:rPr>
      </w:pPr>
      <w:r w:rsidRPr="009D05A6">
        <w:rPr>
          <w:rFonts w:asciiTheme="majorBidi" w:hAnsiTheme="majorBidi" w:cstheme="majorBidi"/>
          <w:noProof/>
          <w:sz w:val="22"/>
          <w:szCs w:val="22"/>
        </w:rPr>
        <w:lastRenderedPageBreak/>
        <w:drawing>
          <wp:inline distT="0" distB="0" distL="0" distR="0" wp14:anchorId="3EA6E466" wp14:editId="107C4950">
            <wp:extent cx="5731510" cy="3814445"/>
            <wp:effectExtent l="0" t="0" r="2540" b="0"/>
            <wp:docPr id="1984098266"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14445"/>
                    </a:xfrm>
                    <a:prstGeom prst="rect">
                      <a:avLst/>
                    </a:prstGeom>
                    <a:noFill/>
                    <a:ln>
                      <a:noFill/>
                    </a:ln>
                  </pic:spPr>
                </pic:pic>
              </a:graphicData>
            </a:graphic>
          </wp:inline>
        </w:drawing>
      </w:r>
    </w:p>
    <w:p w14:paraId="2AB7F816" w14:textId="77777777" w:rsidR="004C50E1" w:rsidRPr="009D05A6" w:rsidRDefault="004C50E1" w:rsidP="004C50E1">
      <w:pPr>
        <w:rPr>
          <w:rFonts w:asciiTheme="majorBidi" w:hAnsiTheme="majorBidi" w:cstheme="majorBidi"/>
          <w:i/>
          <w:sz w:val="22"/>
          <w:szCs w:val="22"/>
        </w:rPr>
      </w:pPr>
      <w:r w:rsidRPr="009D05A6">
        <w:rPr>
          <w:rFonts w:asciiTheme="majorBidi" w:hAnsiTheme="majorBidi" w:cstheme="majorBidi"/>
          <w:b/>
          <w:bCs/>
          <w:sz w:val="22"/>
          <w:szCs w:val="22"/>
        </w:rPr>
        <w:t xml:space="preserve">Figure 2. </w:t>
      </w:r>
      <w:r w:rsidRPr="009D05A6">
        <w:rPr>
          <w:rFonts w:asciiTheme="majorBidi" w:hAnsiTheme="majorBidi" w:cstheme="majorBidi"/>
          <w:bCs/>
          <w:iCs/>
          <w:sz w:val="22"/>
          <w:szCs w:val="22"/>
        </w:rPr>
        <w:t>Boxplot indicating slight variation in perceived chatbot limitations across teacher experience levels</w:t>
      </w:r>
    </w:p>
    <w:p w14:paraId="6BFA942F" w14:textId="6EB525ED" w:rsidR="00FA0222" w:rsidRPr="009D05A6" w:rsidRDefault="004C50E1" w:rsidP="004C50E1">
      <w:pPr>
        <w:jc w:val="center"/>
        <w:rPr>
          <w:rFonts w:asciiTheme="majorBidi" w:hAnsiTheme="majorBidi" w:cstheme="majorBidi"/>
          <w:b/>
          <w:bCs/>
          <w:sz w:val="22"/>
          <w:szCs w:val="22"/>
        </w:rPr>
      </w:pPr>
      <w:r w:rsidRPr="009D05A6">
        <w:rPr>
          <w:rFonts w:asciiTheme="majorBidi" w:hAnsiTheme="majorBidi" w:cstheme="majorBidi"/>
          <w:sz w:val="22"/>
          <w:szCs w:val="22"/>
        </w:rPr>
        <w:t xml:space="preserve">    </w:t>
      </w:r>
    </w:p>
    <w:p w14:paraId="44984B98" w14:textId="3E607363" w:rsidR="005A76C0" w:rsidRPr="009D05A6" w:rsidRDefault="005A76C0" w:rsidP="00FA0222">
      <w:pPr>
        <w:rPr>
          <w:rFonts w:asciiTheme="majorBidi" w:hAnsiTheme="majorBidi" w:cstheme="majorBidi"/>
          <w:b/>
          <w:bCs/>
          <w:iCs/>
          <w:sz w:val="22"/>
          <w:szCs w:val="22"/>
        </w:rPr>
      </w:pPr>
      <w:r w:rsidRPr="009D05A6">
        <w:rPr>
          <w:rFonts w:asciiTheme="majorBidi" w:hAnsiTheme="majorBidi" w:cstheme="majorBidi"/>
          <w:b/>
          <w:bCs/>
          <w:iCs/>
          <w:sz w:val="22"/>
          <w:szCs w:val="22"/>
        </w:rPr>
        <w:t xml:space="preserve">4.2.3. Research </w:t>
      </w:r>
      <w:r w:rsidR="00A07F39" w:rsidRPr="009D05A6">
        <w:rPr>
          <w:rFonts w:asciiTheme="majorBidi" w:hAnsiTheme="majorBidi" w:cstheme="majorBidi"/>
          <w:b/>
          <w:bCs/>
          <w:iCs/>
          <w:sz w:val="22"/>
          <w:szCs w:val="22"/>
        </w:rPr>
        <w:t>O</w:t>
      </w:r>
      <w:r w:rsidR="00FA0222" w:rsidRPr="009D05A6">
        <w:rPr>
          <w:rFonts w:asciiTheme="majorBidi" w:hAnsiTheme="majorBidi" w:cstheme="majorBidi"/>
          <w:b/>
          <w:bCs/>
          <w:iCs/>
          <w:sz w:val="22"/>
          <w:szCs w:val="22"/>
        </w:rPr>
        <w:t xml:space="preserve">bjective 3: </w:t>
      </w:r>
      <w:r w:rsidR="009268D4" w:rsidRPr="009D05A6">
        <w:rPr>
          <w:rFonts w:asciiTheme="majorBidi" w:hAnsiTheme="majorBidi" w:cstheme="majorBidi"/>
          <w:b/>
          <w:bCs/>
          <w:iCs/>
          <w:sz w:val="22"/>
          <w:szCs w:val="22"/>
        </w:rPr>
        <w:t>P</w:t>
      </w:r>
      <w:r w:rsidR="00A07F39" w:rsidRPr="009D05A6">
        <w:rPr>
          <w:rFonts w:asciiTheme="majorBidi" w:hAnsiTheme="majorBidi" w:cstheme="majorBidi"/>
          <w:b/>
          <w:bCs/>
          <w:iCs/>
          <w:sz w:val="22"/>
          <w:szCs w:val="22"/>
        </w:rPr>
        <w:t xml:space="preserve">erceived benefits, challenges, and risks associated with using </w:t>
      </w:r>
      <w:r w:rsidR="00FA0222" w:rsidRPr="009D05A6">
        <w:rPr>
          <w:rFonts w:asciiTheme="majorBidi" w:hAnsiTheme="majorBidi" w:cstheme="majorBidi"/>
          <w:b/>
          <w:bCs/>
          <w:iCs/>
          <w:sz w:val="22"/>
          <w:szCs w:val="22"/>
        </w:rPr>
        <w:t xml:space="preserve">AI </w:t>
      </w:r>
      <w:r w:rsidR="00A07F39" w:rsidRPr="009D05A6">
        <w:rPr>
          <w:rFonts w:asciiTheme="majorBidi" w:hAnsiTheme="majorBidi" w:cstheme="majorBidi"/>
          <w:b/>
          <w:bCs/>
          <w:iCs/>
          <w:sz w:val="22"/>
          <w:szCs w:val="22"/>
        </w:rPr>
        <w:t xml:space="preserve">chatbots </w:t>
      </w:r>
      <w:r w:rsidR="00FA0222" w:rsidRPr="009D05A6">
        <w:rPr>
          <w:rFonts w:asciiTheme="majorBidi" w:hAnsiTheme="majorBidi" w:cstheme="majorBidi"/>
          <w:b/>
          <w:bCs/>
          <w:iCs/>
          <w:sz w:val="22"/>
          <w:szCs w:val="22"/>
        </w:rPr>
        <w:t xml:space="preserve">for English </w:t>
      </w:r>
      <w:r w:rsidR="00A07F39" w:rsidRPr="009D05A6">
        <w:rPr>
          <w:rFonts w:asciiTheme="majorBidi" w:hAnsiTheme="majorBidi" w:cstheme="majorBidi"/>
          <w:b/>
          <w:bCs/>
          <w:iCs/>
          <w:sz w:val="22"/>
          <w:szCs w:val="22"/>
        </w:rPr>
        <w:t>conversation practice</w:t>
      </w:r>
      <w:r w:rsidR="00FA0222" w:rsidRPr="009D05A6">
        <w:rPr>
          <w:rFonts w:asciiTheme="majorBidi" w:hAnsiTheme="majorBidi" w:cstheme="majorBidi"/>
          <w:b/>
          <w:bCs/>
          <w:iCs/>
          <w:sz w:val="22"/>
          <w:szCs w:val="22"/>
        </w:rPr>
        <w:t xml:space="preserve">. </w:t>
      </w:r>
    </w:p>
    <w:p w14:paraId="0713AE89" w14:textId="0BB31010"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In the third objective, I aimed to scrutinize and compare how learners and teachers perceive the benefits, challenges, and risks of using AI chatbots in English conversation practice. These acumens are critical for understanding how different stakeholder groups receive such technologies and for informing implementation strategies in Saudi EFL classrooms. To address this objective, I first used descriptive statistics (depicted in Tables 8 and 8a) to assess perception trends within each group, followed by a Mann–Whitney U test to evaluate differences in perceived risk between students and teachers.</w:t>
      </w:r>
    </w:p>
    <w:p w14:paraId="5FE61B77" w14:textId="77777777" w:rsidR="00A36FB1" w:rsidRPr="009D05A6" w:rsidRDefault="00A36FB1" w:rsidP="00FA0222">
      <w:pPr>
        <w:rPr>
          <w:rFonts w:asciiTheme="majorBidi" w:hAnsiTheme="majorBidi" w:cstheme="majorBidi"/>
          <w:b/>
          <w:bCs/>
          <w:sz w:val="22"/>
          <w:szCs w:val="22"/>
        </w:rPr>
      </w:pPr>
    </w:p>
    <w:p w14:paraId="4F35B424" w14:textId="6F7BF3ED" w:rsidR="00FA0222" w:rsidRPr="009D05A6" w:rsidRDefault="00011656" w:rsidP="00FA0222">
      <w:pPr>
        <w:rPr>
          <w:rFonts w:asciiTheme="majorBidi" w:hAnsiTheme="majorBidi" w:cstheme="majorBidi"/>
          <w:bCs/>
          <w:i/>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8a</w:t>
      </w:r>
      <w:r w:rsidR="00A36FB1" w:rsidRPr="009D05A6">
        <w:rPr>
          <w:rFonts w:asciiTheme="majorBidi" w:hAnsiTheme="majorBidi" w:cstheme="majorBidi"/>
          <w:b/>
          <w:bCs/>
          <w:sz w:val="22"/>
          <w:szCs w:val="22"/>
        </w:rPr>
        <w:t xml:space="preserve">. </w:t>
      </w:r>
      <w:r w:rsidR="00FA0222" w:rsidRPr="009D05A6">
        <w:rPr>
          <w:rFonts w:asciiTheme="majorBidi" w:hAnsiTheme="majorBidi" w:cstheme="majorBidi"/>
          <w:bCs/>
          <w:iCs/>
          <w:sz w:val="22"/>
          <w:szCs w:val="22"/>
        </w:rPr>
        <w:t xml:space="preserve">Descriptive </w:t>
      </w:r>
      <w:r w:rsidR="00A36FB1" w:rsidRPr="009D05A6">
        <w:rPr>
          <w:rFonts w:asciiTheme="majorBidi" w:hAnsiTheme="majorBidi" w:cstheme="majorBidi"/>
          <w:bCs/>
          <w:iCs/>
          <w:sz w:val="22"/>
          <w:szCs w:val="22"/>
        </w:rPr>
        <w:t>s</w:t>
      </w:r>
      <w:r w:rsidR="00FA0222" w:rsidRPr="009D05A6">
        <w:rPr>
          <w:rFonts w:asciiTheme="majorBidi" w:hAnsiTheme="majorBidi" w:cstheme="majorBidi"/>
          <w:bCs/>
          <w:iCs/>
          <w:sz w:val="22"/>
          <w:szCs w:val="22"/>
        </w:rPr>
        <w:t>tatistics—Teachers (N = 62)</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53"/>
        <w:gridCol w:w="1002"/>
        <w:gridCol w:w="1038"/>
        <w:gridCol w:w="665"/>
        <w:gridCol w:w="1408"/>
      </w:tblGrid>
      <w:tr w:rsidR="00FA0222" w:rsidRPr="009D05A6" w14:paraId="409E1C46" w14:textId="77777777" w:rsidTr="006B37CB">
        <w:trPr>
          <w:tblHeader/>
          <w:tblCellSpacing w:w="15" w:type="dxa"/>
          <w:jc w:val="center"/>
        </w:trPr>
        <w:tc>
          <w:tcPr>
            <w:tcW w:w="0" w:type="auto"/>
            <w:vAlign w:val="center"/>
            <w:hideMark/>
          </w:tcPr>
          <w:p w14:paraId="5A4CAB28"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Variable</w:t>
            </w:r>
          </w:p>
        </w:tc>
        <w:tc>
          <w:tcPr>
            <w:tcW w:w="0" w:type="auto"/>
            <w:vAlign w:val="center"/>
            <w:hideMark/>
          </w:tcPr>
          <w:p w14:paraId="4A4F14D1"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Minimum</w:t>
            </w:r>
          </w:p>
        </w:tc>
        <w:tc>
          <w:tcPr>
            <w:tcW w:w="0" w:type="auto"/>
            <w:vAlign w:val="center"/>
            <w:hideMark/>
          </w:tcPr>
          <w:p w14:paraId="56DE765C"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Maximum</w:t>
            </w:r>
          </w:p>
        </w:tc>
        <w:tc>
          <w:tcPr>
            <w:tcW w:w="0" w:type="auto"/>
            <w:vAlign w:val="center"/>
            <w:hideMark/>
          </w:tcPr>
          <w:p w14:paraId="2F6F787F"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Mean</w:t>
            </w:r>
          </w:p>
        </w:tc>
        <w:tc>
          <w:tcPr>
            <w:tcW w:w="0" w:type="auto"/>
            <w:vAlign w:val="center"/>
            <w:hideMark/>
          </w:tcPr>
          <w:p w14:paraId="626E6824"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Std. Deviation</w:t>
            </w:r>
          </w:p>
        </w:tc>
      </w:tr>
      <w:tr w:rsidR="00FA0222" w:rsidRPr="009D05A6" w14:paraId="43119137" w14:textId="77777777" w:rsidTr="006B37CB">
        <w:trPr>
          <w:tblCellSpacing w:w="15" w:type="dxa"/>
          <w:jc w:val="center"/>
        </w:trPr>
        <w:tc>
          <w:tcPr>
            <w:tcW w:w="0" w:type="auto"/>
            <w:vAlign w:val="center"/>
            <w:hideMark/>
          </w:tcPr>
          <w:p w14:paraId="0CAF7230"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Benefits</w:t>
            </w:r>
          </w:p>
        </w:tc>
        <w:tc>
          <w:tcPr>
            <w:tcW w:w="0" w:type="auto"/>
            <w:vAlign w:val="center"/>
            <w:hideMark/>
          </w:tcPr>
          <w:p w14:paraId="41BC5D3A"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3.50</w:t>
            </w:r>
          </w:p>
        </w:tc>
        <w:tc>
          <w:tcPr>
            <w:tcW w:w="0" w:type="auto"/>
            <w:vAlign w:val="center"/>
            <w:hideMark/>
          </w:tcPr>
          <w:p w14:paraId="72513FFA"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4.75</w:t>
            </w:r>
          </w:p>
        </w:tc>
        <w:tc>
          <w:tcPr>
            <w:tcW w:w="0" w:type="auto"/>
            <w:vAlign w:val="center"/>
            <w:hideMark/>
          </w:tcPr>
          <w:p w14:paraId="321045B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4.2540</w:t>
            </w:r>
          </w:p>
        </w:tc>
        <w:tc>
          <w:tcPr>
            <w:tcW w:w="0" w:type="auto"/>
            <w:vAlign w:val="center"/>
            <w:hideMark/>
          </w:tcPr>
          <w:p w14:paraId="354F6CE6"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0.26968</w:t>
            </w:r>
          </w:p>
        </w:tc>
      </w:tr>
      <w:tr w:rsidR="00FA0222" w:rsidRPr="009D05A6" w14:paraId="72072EFC" w14:textId="77777777" w:rsidTr="006B37CB">
        <w:trPr>
          <w:tblCellSpacing w:w="15" w:type="dxa"/>
          <w:jc w:val="center"/>
        </w:trPr>
        <w:tc>
          <w:tcPr>
            <w:tcW w:w="0" w:type="auto"/>
            <w:vAlign w:val="center"/>
            <w:hideMark/>
          </w:tcPr>
          <w:p w14:paraId="13FCC6C5"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Challenges</w:t>
            </w:r>
          </w:p>
        </w:tc>
        <w:tc>
          <w:tcPr>
            <w:tcW w:w="0" w:type="auto"/>
            <w:vAlign w:val="center"/>
            <w:hideMark/>
          </w:tcPr>
          <w:p w14:paraId="63623A99"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3.00</w:t>
            </w:r>
          </w:p>
        </w:tc>
        <w:tc>
          <w:tcPr>
            <w:tcW w:w="0" w:type="auto"/>
            <w:vAlign w:val="center"/>
            <w:hideMark/>
          </w:tcPr>
          <w:p w14:paraId="4A6EE0EA"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5.00</w:t>
            </w:r>
          </w:p>
        </w:tc>
        <w:tc>
          <w:tcPr>
            <w:tcW w:w="0" w:type="auto"/>
            <w:vAlign w:val="center"/>
            <w:hideMark/>
          </w:tcPr>
          <w:p w14:paraId="1AB748FA"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4.1694</w:t>
            </w:r>
          </w:p>
        </w:tc>
        <w:tc>
          <w:tcPr>
            <w:tcW w:w="0" w:type="auto"/>
            <w:vAlign w:val="center"/>
            <w:hideMark/>
          </w:tcPr>
          <w:p w14:paraId="04775BBE"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0.49542</w:t>
            </w:r>
          </w:p>
        </w:tc>
      </w:tr>
      <w:tr w:rsidR="00FA0222" w:rsidRPr="009D05A6" w14:paraId="54775552" w14:textId="77777777" w:rsidTr="006B37CB">
        <w:trPr>
          <w:tblCellSpacing w:w="15" w:type="dxa"/>
          <w:jc w:val="center"/>
        </w:trPr>
        <w:tc>
          <w:tcPr>
            <w:tcW w:w="0" w:type="auto"/>
            <w:vAlign w:val="center"/>
            <w:hideMark/>
          </w:tcPr>
          <w:p w14:paraId="18A264C6"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Risks</w:t>
            </w:r>
          </w:p>
        </w:tc>
        <w:tc>
          <w:tcPr>
            <w:tcW w:w="0" w:type="auto"/>
            <w:vAlign w:val="center"/>
            <w:hideMark/>
          </w:tcPr>
          <w:p w14:paraId="2900B0B6"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4.00</w:t>
            </w:r>
          </w:p>
        </w:tc>
        <w:tc>
          <w:tcPr>
            <w:tcW w:w="0" w:type="auto"/>
            <w:vAlign w:val="center"/>
            <w:hideMark/>
          </w:tcPr>
          <w:p w14:paraId="1A87F31D"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5.00</w:t>
            </w:r>
          </w:p>
        </w:tc>
        <w:tc>
          <w:tcPr>
            <w:tcW w:w="0" w:type="auto"/>
            <w:vAlign w:val="center"/>
            <w:hideMark/>
          </w:tcPr>
          <w:p w14:paraId="6C864D77"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4.5000</w:t>
            </w:r>
          </w:p>
        </w:tc>
        <w:tc>
          <w:tcPr>
            <w:tcW w:w="0" w:type="auto"/>
            <w:vAlign w:val="center"/>
            <w:hideMark/>
          </w:tcPr>
          <w:p w14:paraId="7756B554"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0.32643</w:t>
            </w:r>
          </w:p>
        </w:tc>
      </w:tr>
    </w:tbl>
    <w:p w14:paraId="278B9BC3" w14:textId="77777777" w:rsidR="00CE28F7" w:rsidRPr="009D05A6" w:rsidRDefault="00CE28F7" w:rsidP="00FA0222">
      <w:pPr>
        <w:rPr>
          <w:rFonts w:asciiTheme="majorBidi" w:hAnsiTheme="majorBidi" w:cstheme="majorBidi"/>
          <w:b/>
          <w:bCs/>
          <w:sz w:val="22"/>
          <w:szCs w:val="22"/>
        </w:rPr>
      </w:pPr>
    </w:p>
    <w:p w14:paraId="04C8E7B7" w14:textId="0149BB32" w:rsidR="00FA0222" w:rsidRPr="009D05A6" w:rsidRDefault="00011656" w:rsidP="00FA0222">
      <w:pPr>
        <w:rPr>
          <w:rFonts w:asciiTheme="majorBidi" w:hAnsiTheme="majorBidi" w:cstheme="majorBidi"/>
          <w:bCs/>
          <w:i/>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8b</w:t>
      </w:r>
      <w:r w:rsidR="00CE28F7" w:rsidRPr="009D05A6">
        <w:rPr>
          <w:rFonts w:asciiTheme="majorBidi" w:hAnsiTheme="majorBidi" w:cstheme="majorBidi"/>
          <w:b/>
          <w:bCs/>
          <w:sz w:val="22"/>
          <w:szCs w:val="22"/>
        </w:rPr>
        <w:t xml:space="preserve">. </w:t>
      </w:r>
      <w:r w:rsidR="00FA0222" w:rsidRPr="009D05A6">
        <w:rPr>
          <w:rFonts w:asciiTheme="majorBidi" w:hAnsiTheme="majorBidi" w:cstheme="majorBidi"/>
          <w:bCs/>
          <w:iCs/>
          <w:sz w:val="22"/>
          <w:szCs w:val="22"/>
        </w:rPr>
        <w:t xml:space="preserve">Descriptive </w:t>
      </w:r>
      <w:r w:rsidR="00CE28F7" w:rsidRPr="009D05A6">
        <w:rPr>
          <w:rFonts w:asciiTheme="majorBidi" w:hAnsiTheme="majorBidi" w:cstheme="majorBidi"/>
          <w:bCs/>
          <w:iCs/>
          <w:sz w:val="22"/>
          <w:szCs w:val="22"/>
        </w:rPr>
        <w:t>s</w:t>
      </w:r>
      <w:r w:rsidR="00FA0222" w:rsidRPr="009D05A6">
        <w:rPr>
          <w:rFonts w:asciiTheme="majorBidi" w:hAnsiTheme="majorBidi" w:cstheme="majorBidi"/>
          <w:bCs/>
          <w:iCs/>
          <w:sz w:val="22"/>
          <w:szCs w:val="22"/>
        </w:rPr>
        <w:t>tatistics—Students (N = 226)</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53"/>
        <w:gridCol w:w="1002"/>
        <w:gridCol w:w="1038"/>
        <w:gridCol w:w="665"/>
        <w:gridCol w:w="1408"/>
      </w:tblGrid>
      <w:tr w:rsidR="00FA0222" w:rsidRPr="009D05A6" w14:paraId="0D131E20" w14:textId="77777777" w:rsidTr="006B37CB">
        <w:trPr>
          <w:tblHeader/>
          <w:tblCellSpacing w:w="15" w:type="dxa"/>
          <w:jc w:val="center"/>
        </w:trPr>
        <w:tc>
          <w:tcPr>
            <w:tcW w:w="0" w:type="auto"/>
            <w:vAlign w:val="center"/>
            <w:hideMark/>
          </w:tcPr>
          <w:p w14:paraId="2A6E1599"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Variable</w:t>
            </w:r>
          </w:p>
        </w:tc>
        <w:tc>
          <w:tcPr>
            <w:tcW w:w="0" w:type="auto"/>
            <w:vAlign w:val="center"/>
            <w:hideMark/>
          </w:tcPr>
          <w:p w14:paraId="5C3F63CF"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Minimum</w:t>
            </w:r>
          </w:p>
        </w:tc>
        <w:tc>
          <w:tcPr>
            <w:tcW w:w="0" w:type="auto"/>
            <w:vAlign w:val="center"/>
            <w:hideMark/>
          </w:tcPr>
          <w:p w14:paraId="06E4D2DC"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Maximum</w:t>
            </w:r>
          </w:p>
        </w:tc>
        <w:tc>
          <w:tcPr>
            <w:tcW w:w="0" w:type="auto"/>
            <w:vAlign w:val="center"/>
            <w:hideMark/>
          </w:tcPr>
          <w:p w14:paraId="1379E4D7"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Mean</w:t>
            </w:r>
          </w:p>
        </w:tc>
        <w:tc>
          <w:tcPr>
            <w:tcW w:w="0" w:type="auto"/>
            <w:vAlign w:val="center"/>
            <w:hideMark/>
          </w:tcPr>
          <w:p w14:paraId="464CD84F" w14:textId="77777777" w:rsidR="00FA0222" w:rsidRPr="009D05A6" w:rsidRDefault="00FA0222" w:rsidP="006B37CB">
            <w:pPr>
              <w:rPr>
                <w:rFonts w:asciiTheme="majorBidi" w:hAnsiTheme="majorBidi" w:cstheme="majorBidi"/>
                <w:b/>
                <w:bCs/>
                <w:sz w:val="22"/>
                <w:szCs w:val="22"/>
              </w:rPr>
            </w:pPr>
            <w:r w:rsidRPr="009D05A6">
              <w:rPr>
                <w:rFonts w:asciiTheme="majorBidi" w:hAnsiTheme="majorBidi" w:cstheme="majorBidi"/>
                <w:b/>
                <w:bCs/>
                <w:sz w:val="22"/>
                <w:szCs w:val="22"/>
              </w:rPr>
              <w:t>Std. Deviation</w:t>
            </w:r>
          </w:p>
        </w:tc>
      </w:tr>
      <w:tr w:rsidR="00FA0222" w:rsidRPr="009D05A6" w14:paraId="370FC841" w14:textId="77777777" w:rsidTr="006B37CB">
        <w:trPr>
          <w:tblCellSpacing w:w="15" w:type="dxa"/>
          <w:jc w:val="center"/>
        </w:trPr>
        <w:tc>
          <w:tcPr>
            <w:tcW w:w="0" w:type="auto"/>
            <w:vAlign w:val="center"/>
            <w:hideMark/>
          </w:tcPr>
          <w:p w14:paraId="317779C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Benefits</w:t>
            </w:r>
          </w:p>
        </w:tc>
        <w:tc>
          <w:tcPr>
            <w:tcW w:w="0" w:type="auto"/>
            <w:vAlign w:val="center"/>
            <w:hideMark/>
          </w:tcPr>
          <w:p w14:paraId="4F87C46C"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3.43</w:t>
            </w:r>
          </w:p>
        </w:tc>
        <w:tc>
          <w:tcPr>
            <w:tcW w:w="0" w:type="auto"/>
            <w:vAlign w:val="center"/>
            <w:hideMark/>
          </w:tcPr>
          <w:p w14:paraId="26874A1D"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5.00</w:t>
            </w:r>
          </w:p>
        </w:tc>
        <w:tc>
          <w:tcPr>
            <w:tcW w:w="0" w:type="auto"/>
            <w:vAlign w:val="center"/>
            <w:hideMark/>
          </w:tcPr>
          <w:p w14:paraId="2F32FD13"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4.3824</w:t>
            </w:r>
          </w:p>
        </w:tc>
        <w:tc>
          <w:tcPr>
            <w:tcW w:w="0" w:type="auto"/>
            <w:vAlign w:val="center"/>
            <w:hideMark/>
          </w:tcPr>
          <w:p w14:paraId="522380C4"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0.26894</w:t>
            </w:r>
          </w:p>
        </w:tc>
      </w:tr>
      <w:tr w:rsidR="00FA0222" w:rsidRPr="009D05A6" w14:paraId="52E069AC" w14:textId="77777777" w:rsidTr="006B37CB">
        <w:trPr>
          <w:tblCellSpacing w:w="15" w:type="dxa"/>
          <w:jc w:val="center"/>
        </w:trPr>
        <w:tc>
          <w:tcPr>
            <w:tcW w:w="0" w:type="auto"/>
            <w:vAlign w:val="center"/>
            <w:hideMark/>
          </w:tcPr>
          <w:p w14:paraId="73823269"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Challenges</w:t>
            </w:r>
          </w:p>
        </w:tc>
        <w:tc>
          <w:tcPr>
            <w:tcW w:w="0" w:type="auto"/>
            <w:vAlign w:val="center"/>
            <w:hideMark/>
          </w:tcPr>
          <w:p w14:paraId="64D4ED50"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1.00</w:t>
            </w:r>
          </w:p>
        </w:tc>
        <w:tc>
          <w:tcPr>
            <w:tcW w:w="0" w:type="auto"/>
            <w:vAlign w:val="center"/>
            <w:hideMark/>
          </w:tcPr>
          <w:p w14:paraId="57A109FA"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5.00</w:t>
            </w:r>
          </w:p>
        </w:tc>
        <w:tc>
          <w:tcPr>
            <w:tcW w:w="0" w:type="auto"/>
            <w:vAlign w:val="center"/>
            <w:hideMark/>
          </w:tcPr>
          <w:p w14:paraId="58089595"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3.7942</w:t>
            </w:r>
          </w:p>
        </w:tc>
        <w:tc>
          <w:tcPr>
            <w:tcW w:w="0" w:type="auto"/>
            <w:vAlign w:val="center"/>
            <w:hideMark/>
          </w:tcPr>
          <w:p w14:paraId="5C5F6632"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0.95378</w:t>
            </w:r>
          </w:p>
        </w:tc>
      </w:tr>
      <w:tr w:rsidR="00FA0222" w:rsidRPr="009D05A6" w14:paraId="701B95E9" w14:textId="77777777" w:rsidTr="006B37CB">
        <w:trPr>
          <w:tblCellSpacing w:w="15" w:type="dxa"/>
          <w:jc w:val="center"/>
        </w:trPr>
        <w:tc>
          <w:tcPr>
            <w:tcW w:w="0" w:type="auto"/>
            <w:vAlign w:val="center"/>
            <w:hideMark/>
          </w:tcPr>
          <w:p w14:paraId="0642DFB4"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Risks</w:t>
            </w:r>
          </w:p>
        </w:tc>
        <w:tc>
          <w:tcPr>
            <w:tcW w:w="0" w:type="auto"/>
            <w:vAlign w:val="center"/>
            <w:hideMark/>
          </w:tcPr>
          <w:p w14:paraId="4E8CA54D"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1.00</w:t>
            </w:r>
          </w:p>
        </w:tc>
        <w:tc>
          <w:tcPr>
            <w:tcW w:w="0" w:type="auto"/>
            <w:vAlign w:val="center"/>
            <w:hideMark/>
          </w:tcPr>
          <w:p w14:paraId="04AE5B8F"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5.00</w:t>
            </w:r>
          </w:p>
        </w:tc>
        <w:tc>
          <w:tcPr>
            <w:tcW w:w="0" w:type="auto"/>
            <w:vAlign w:val="center"/>
            <w:hideMark/>
          </w:tcPr>
          <w:p w14:paraId="2FFB3599"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3.7743</w:t>
            </w:r>
          </w:p>
        </w:tc>
        <w:tc>
          <w:tcPr>
            <w:tcW w:w="0" w:type="auto"/>
            <w:vAlign w:val="center"/>
            <w:hideMark/>
          </w:tcPr>
          <w:p w14:paraId="5343EE58" w14:textId="77777777" w:rsidR="00FA0222" w:rsidRPr="009D05A6" w:rsidRDefault="00FA0222" w:rsidP="006B37CB">
            <w:pPr>
              <w:rPr>
                <w:rFonts w:asciiTheme="majorBidi" w:hAnsiTheme="majorBidi" w:cstheme="majorBidi"/>
                <w:sz w:val="22"/>
                <w:szCs w:val="22"/>
              </w:rPr>
            </w:pPr>
            <w:r w:rsidRPr="009D05A6">
              <w:rPr>
                <w:rFonts w:asciiTheme="majorBidi" w:hAnsiTheme="majorBidi" w:cstheme="majorBidi"/>
                <w:sz w:val="22"/>
                <w:szCs w:val="22"/>
              </w:rPr>
              <w:t>1.00109</w:t>
            </w:r>
          </w:p>
        </w:tc>
      </w:tr>
    </w:tbl>
    <w:p w14:paraId="7A9D2816" w14:textId="77777777" w:rsidR="00CE28F7" w:rsidRPr="009D05A6" w:rsidRDefault="00CE28F7" w:rsidP="00FA0222">
      <w:pPr>
        <w:rPr>
          <w:rFonts w:asciiTheme="majorBidi" w:hAnsiTheme="majorBidi" w:cstheme="majorBidi"/>
          <w:sz w:val="22"/>
          <w:szCs w:val="22"/>
        </w:rPr>
      </w:pPr>
    </w:p>
    <w:p w14:paraId="6D52F3B8" w14:textId="31E35E15" w:rsidR="00FA0222" w:rsidRPr="009D05A6" w:rsidRDefault="00FA0222" w:rsidP="002932F7">
      <w:pPr>
        <w:ind w:firstLine="360"/>
        <w:rPr>
          <w:rFonts w:asciiTheme="majorBidi" w:hAnsiTheme="majorBidi" w:cstheme="majorBidi"/>
          <w:sz w:val="22"/>
          <w:szCs w:val="22"/>
        </w:rPr>
      </w:pPr>
      <w:r w:rsidRPr="009D05A6">
        <w:rPr>
          <w:rFonts w:asciiTheme="majorBidi" w:hAnsiTheme="majorBidi" w:cstheme="majorBidi"/>
          <w:sz w:val="22"/>
          <w:szCs w:val="22"/>
        </w:rPr>
        <w:lastRenderedPageBreak/>
        <w:t>The results depict that both students and teachers acknowledged high benefits, with students rating them slightly higher (M = 4.38) than teachers did (M = 4.25). However, teachers reported higher perceived risks (M = 4.50) compared to students (M = 3.77). Similarly, teachers perceived more challenges (M = 4.17) than students did (M = 3.79), suggesting that educators are more cautious or critical in their assessment of AI chatbot use.</w:t>
      </w:r>
    </w:p>
    <w:p w14:paraId="00090A58" w14:textId="77777777" w:rsidR="00CE28F7" w:rsidRPr="009D05A6" w:rsidRDefault="00CE28F7" w:rsidP="00FA0222">
      <w:pPr>
        <w:rPr>
          <w:rFonts w:asciiTheme="majorBidi" w:hAnsiTheme="majorBidi" w:cstheme="majorBidi"/>
          <w:b/>
          <w:bCs/>
          <w:sz w:val="22"/>
          <w:szCs w:val="22"/>
        </w:rPr>
      </w:pPr>
    </w:p>
    <w:p w14:paraId="428CA438" w14:textId="6AD20C01" w:rsidR="0072419C" w:rsidRPr="009D05A6" w:rsidRDefault="0072419C" w:rsidP="00FA0222">
      <w:pPr>
        <w:rPr>
          <w:rFonts w:asciiTheme="majorBidi" w:hAnsiTheme="majorBidi" w:cstheme="majorBidi"/>
          <w:sz w:val="22"/>
          <w:szCs w:val="22"/>
        </w:rPr>
      </w:pPr>
      <w:r w:rsidRPr="009D05A6">
        <w:rPr>
          <w:rFonts w:asciiTheme="majorBidi" w:hAnsiTheme="majorBidi" w:cstheme="majorBidi"/>
          <w:b/>
          <w:bCs/>
          <w:sz w:val="22"/>
          <w:szCs w:val="22"/>
        </w:rPr>
        <w:t xml:space="preserve">4.3 </w:t>
      </w:r>
      <w:r w:rsidR="00FA0222" w:rsidRPr="009D05A6">
        <w:rPr>
          <w:rFonts w:asciiTheme="majorBidi" w:hAnsiTheme="majorBidi" w:cstheme="majorBidi"/>
          <w:b/>
          <w:bCs/>
          <w:sz w:val="22"/>
          <w:szCs w:val="22"/>
        </w:rPr>
        <w:t xml:space="preserve">Mann–Whitney U </w:t>
      </w:r>
      <w:r w:rsidRPr="009D05A6">
        <w:rPr>
          <w:rFonts w:asciiTheme="majorBidi" w:hAnsiTheme="majorBidi" w:cstheme="majorBidi"/>
          <w:b/>
          <w:bCs/>
          <w:sz w:val="22"/>
          <w:szCs w:val="22"/>
        </w:rPr>
        <w:t>t</w:t>
      </w:r>
      <w:r w:rsidR="00FA0222" w:rsidRPr="009D05A6">
        <w:rPr>
          <w:rFonts w:asciiTheme="majorBidi" w:hAnsiTheme="majorBidi" w:cstheme="majorBidi"/>
          <w:b/>
          <w:bCs/>
          <w:sz w:val="22"/>
          <w:szCs w:val="22"/>
        </w:rPr>
        <w:t xml:space="preserve">est: Group </w:t>
      </w:r>
      <w:r w:rsidRPr="009D05A6">
        <w:rPr>
          <w:rFonts w:asciiTheme="majorBidi" w:hAnsiTheme="majorBidi" w:cstheme="majorBidi"/>
          <w:b/>
          <w:bCs/>
          <w:sz w:val="22"/>
          <w:szCs w:val="22"/>
        </w:rPr>
        <w:t>comparison on perceived risk</w:t>
      </w:r>
    </w:p>
    <w:p w14:paraId="5B20BE67" w14:textId="45C2841D"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To test </w:t>
      </w:r>
      <w:r w:rsidRPr="009D05A6">
        <w:rPr>
          <w:rFonts w:asciiTheme="majorBidi" w:hAnsiTheme="majorBidi" w:cstheme="majorBidi"/>
          <w:bCs/>
          <w:sz w:val="22"/>
          <w:szCs w:val="22"/>
        </w:rPr>
        <w:t>H3</w:t>
      </w:r>
      <w:r w:rsidRPr="009D05A6">
        <w:rPr>
          <w:rFonts w:asciiTheme="majorBidi" w:hAnsiTheme="majorBidi" w:cstheme="majorBidi"/>
          <w:sz w:val="22"/>
          <w:szCs w:val="22"/>
        </w:rPr>
        <w:t xml:space="preserve"> and </w:t>
      </w:r>
      <w:r w:rsidRPr="009D05A6">
        <w:rPr>
          <w:rFonts w:asciiTheme="majorBidi" w:hAnsiTheme="majorBidi" w:cstheme="majorBidi"/>
          <w:bCs/>
          <w:sz w:val="22"/>
          <w:szCs w:val="22"/>
        </w:rPr>
        <w:t>H3a</w:t>
      </w:r>
      <w:r w:rsidRPr="009D05A6">
        <w:rPr>
          <w:rFonts w:asciiTheme="majorBidi" w:hAnsiTheme="majorBidi" w:cstheme="majorBidi"/>
          <w:sz w:val="22"/>
          <w:szCs w:val="22"/>
        </w:rPr>
        <w:t xml:space="preserve">, I conducted a Mann–Whitney U test to examine whether a statistically significant difference exists between </w:t>
      </w:r>
      <w:r w:rsidRPr="009D05A6">
        <w:rPr>
          <w:rFonts w:asciiTheme="majorBidi" w:hAnsiTheme="majorBidi" w:cstheme="majorBidi"/>
          <w:bCs/>
          <w:sz w:val="22"/>
          <w:szCs w:val="22"/>
        </w:rPr>
        <w:t>students</w:t>
      </w:r>
      <w:r w:rsidR="005E0A2C" w:rsidRPr="009D05A6">
        <w:rPr>
          <w:rFonts w:asciiTheme="majorBidi" w:hAnsiTheme="majorBidi" w:cstheme="majorBidi"/>
          <w:bCs/>
          <w:sz w:val="22"/>
          <w:szCs w:val="22"/>
        </w:rPr>
        <w:t>’</w:t>
      </w:r>
      <w:r w:rsidRPr="009D05A6">
        <w:rPr>
          <w:rFonts w:asciiTheme="majorBidi" w:hAnsiTheme="majorBidi" w:cstheme="majorBidi"/>
          <w:bCs/>
          <w:sz w:val="22"/>
          <w:szCs w:val="22"/>
        </w:rPr>
        <w:t xml:space="preserve"> and teachers’ perceptions of risk</w:t>
      </w:r>
      <w:r w:rsidRPr="009D05A6">
        <w:rPr>
          <w:rFonts w:asciiTheme="majorBidi" w:hAnsiTheme="majorBidi" w:cstheme="majorBidi"/>
          <w:sz w:val="22"/>
          <w:szCs w:val="22"/>
        </w:rPr>
        <w:t xml:space="preserve"> associated with using AI chatbots for English conversation practice. I chose this non</w:t>
      </w:r>
      <w:r w:rsidR="005F40EF" w:rsidRPr="009D05A6">
        <w:rPr>
          <w:rFonts w:asciiTheme="majorBidi" w:hAnsiTheme="majorBidi" w:cstheme="majorBidi"/>
          <w:sz w:val="22"/>
          <w:szCs w:val="22"/>
        </w:rPr>
        <w:t>-</w:t>
      </w:r>
      <w:r w:rsidRPr="009D05A6">
        <w:rPr>
          <w:rFonts w:asciiTheme="majorBidi" w:hAnsiTheme="majorBidi" w:cstheme="majorBidi"/>
          <w:sz w:val="22"/>
          <w:szCs w:val="22"/>
        </w:rPr>
        <w:t>parametric test due to the ordinal nature of the Likert-scale data and the unequal sample sizes between the two groups. Tables 9 and 9a show the perceived risk scores between students and teachers.</w:t>
      </w:r>
    </w:p>
    <w:p w14:paraId="084F9FF8" w14:textId="77777777" w:rsidR="0072419C" w:rsidRPr="009D05A6" w:rsidRDefault="0072419C" w:rsidP="00FA0222">
      <w:pPr>
        <w:rPr>
          <w:rFonts w:asciiTheme="majorBidi" w:hAnsiTheme="majorBidi" w:cstheme="majorBidi"/>
          <w:b/>
          <w:bCs/>
          <w:sz w:val="22"/>
          <w:szCs w:val="22"/>
        </w:rPr>
      </w:pPr>
    </w:p>
    <w:p w14:paraId="25C91F23" w14:textId="52532480" w:rsidR="00FA0222" w:rsidRPr="009D05A6" w:rsidRDefault="00011656" w:rsidP="00FA0222">
      <w:pPr>
        <w:rPr>
          <w:rFonts w:asciiTheme="majorBidi" w:hAnsiTheme="majorBidi" w:cstheme="majorBidi"/>
          <w:bCs/>
          <w:i/>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9</w:t>
      </w:r>
      <w:r w:rsidR="002F18C6" w:rsidRPr="009D05A6">
        <w:rPr>
          <w:rFonts w:asciiTheme="majorBidi" w:hAnsiTheme="majorBidi" w:cstheme="majorBidi"/>
          <w:b/>
          <w:bCs/>
          <w:sz w:val="22"/>
          <w:szCs w:val="22"/>
        </w:rPr>
        <w:t xml:space="preserve">. </w:t>
      </w:r>
      <w:r w:rsidR="00FA0222" w:rsidRPr="009D05A6">
        <w:rPr>
          <w:rFonts w:asciiTheme="majorBidi" w:hAnsiTheme="majorBidi" w:cstheme="majorBidi"/>
          <w:bCs/>
          <w:iCs/>
          <w:sz w:val="22"/>
          <w:szCs w:val="22"/>
        </w:rPr>
        <w:t xml:space="preserve">Ranks </w:t>
      </w:r>
      <w:r w:rsidR="002F18C6" w:rsidRPr="009D05A6">
        <w:rPr>
          <w:rFonts w:asciiTheme="majorBidi" w:hAnsiTheme="majorBidi" w:cstheme="majorBidi"/>
          <w:bCs/>
          <w:iCs/>
          <w:sz w:val="22"/>
          <w:szCs w:val="22"/>
        </w:rPr>
        <w:t>of risk scores by group</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69"/>
        <w:gridCol w:w="390"/>
        <w:gridCol w:w="1167"/>
        <w:gridCol w:w="1396"/>
      </w:tblGrid>
      <w:tr w:rsidR="00FA0222" w:rsidRPr="009D05A6" w14:paraId="5DBC5758" w14:textId="77777777" w:rsidTr="006B37CB">
        <w:trPr>
          <w:tblHeader/>
          <w:tblCellSpacing w:w="15" w:type="dxa"/>
          <w:jc w:val="center"/>
        </w:trPr>
        <w:tc>
          <w:tcPr>
            <w:tcW w:w="0" w:type="auto"/>
            <w:vAlign w:val="center"/>
            <w:hideMark/>
          </w:tcPr>
          <w:p w14:paraId="2FBC4899" w14:textId="77777777" w:rsidR="00FA0222" w:rsidRPr="009D05A6" w:rsidRDefault="00FA0222" w:rsidP="006B37CB">
            <w:pPr>
              <w:jc w:val="center"/>
              <w:rPr>
                <w:rFonts w:asciiTheme="majorBidi" w:hAnsiTheme="majorBidi" w:cstheme="majorBidi"/>
                <w:b/>
                <w:bCs/>
                <w:sz w:val="22"/>
                <w:szCs w:val="22"/>
              </w:rPr>
            </w:pPr>
            <w:r w:rsidRPr="009D05A6">
              <w:rPr>
                <w:rFonts w:asciiTheme="majorBidi" w:hAnsiTheme="majorBidi" w:cstheme="majorBidi"/>
                <w:b/>
                <w:bCs/>
                <w:sz w:val="22"/>
                <w:szCs w:val="22"/>
              </w:rPr>
              <w:t>Group</w:t>
            </w:r>
          </w:p>
        </w:tc>
        <w:tc>
          <w:tcPr>
            <w:tcW w:w="0" w:type="auto"/>
            <w:vAlign w:val="center"/>
            <w:hideMark/>
          </w:tcPr>
          <w:p w14:paraId="6539E8FA" w14:textId="77777777" w:rsidR="00FA0222" w:rsidRPr="009D05A6" w:rsidRDefault="00FA0222" w:rsidP="006B37CB">
            <w:pPr>
              <w:jc w:val="center"/>
              <w:rPr>
                <w:rFonts w:asciiTheme="majorBidi" w:hAnsiTheme="majorBidi" w:cstheme="majorBidi"/>
                <w:b/>
                <w:bCs/>
                <w:sz w:val="22"/>
                <w:szCs w:val="22"/>
              </w:rPr>
            </w:pPr>
            <w:r w:rsidRPr="009D05A6">
              <w:rPr>
                <w:rFonts w:asciiTheme="majorBidi" w:hAnsiTheme="majorBidi" w:cstheme="majorBidi"/>
                <w:b/>
                <w:bCs/>
                <w:sz w:val="22"/>
                <w:szCs w:val="22"/>
              </w:rPr>
              <w:t>N</w:t>
            </w:r>
          </w:p>
        </w:tc>
        <w:tc>
          <w:tcPr>
            <w:tcW w:w="0" w:type="auto"/>
            <w:vAlign w:val="center"/>
            <w:hideMark/>
          </w:tcPr>
          <w:p w14:paraId="79AB9F06" w14:textId="77777777" w:rsidR="00FA0222" w:rsidRPr="009D05A6" w:rsidRDefault="00FA0222" w:rsidP="006B37CB">
            <w:pPr>
              <w:jc w:val="center"/>
              <w:rPr>
                <w:rFonts w:asciiTheme="majorBidi" w:hAnsiTheme="majorBidi" w:cstheme="majorBidi"/>
                <w:b/>
                <w:bCs/>
                <w:sz w:val="22"/>
                <w:szCs w:val="22"/>
              </w:rPr>
            </w:pPr>
            <w:r w:rsidRPr="009D05A6">
              <w:rPr>
                <w:rFonts w:asciiTheme="majorBidi" w:hAnsiTheme="majorBidi" w:cstheme="majorBidi"/>
                <w:b/>
                <w:bCs/>
                <w:sz w:val="22"/>
                <w:szCs w:val="22"/>
              </w:rPr>
              <w:t>Mean Rank</w:t>
            </w:r>
          </w:p>
        </w:tc>
        <w:tc>
          <w:tcPr>
            <w:tcW w:w="0" w:type="auto"/>
            <w:vAlign w:val="center"/>
            <w:hideMark/>
          </w:tcPr>
          <w:p w14:paraId="4800B213" w14:textId="77777777" w:rsidR="00FA0222" w:rsidRPr="009D05A6" w:rsidRDefault="00FA0222" w:rsidP="006B37CB">
            <w:pPr>
              <w:jc w:val="center"/>
              <w:rPr>
                <w:rFonts w:asciiTheme="majorBidi" w:hAnsiTheme="majorBidi" w:cstheme="majorBidi"/>
                <w:b/>
                <w:bCs/>
                <w:sz w:val="22"/>
                <w:szCs w:val="22"/>
              </w:rPr>
            </w:pPr>
            <w:r w:rsidRPr="009D05A6">
              <w:rPr>
                <w:rFonts w:asciiTheme="majorBidi" w:hAnsiTheme="majorBidi" w:cstheme="majorBidi"/>
                <w:b/>
                <w:bCs/>
                <w:sz w:val="22"/>
                <w:szCs w:val="22"/>
              </w:rPr>
              <w:t>Sum of Ranks</w:t>
            </w:r>
          </w:p>
        </w:tc>
      </w:tr>
      <w:tr w:rsidR="00FA0222" w:rsidRPr="009D05A6" w14:paraId="633A87A3" w14:textId="77777777" w:rsidTr="006B37CB">
        <w:trPr>
          <w:tblCellSpacing w:w="15" w:type="dxa"/>
          <w:jc w:val="center"/>
        </w:trPr>
        <w:tc>
          <w:tcPr>
            <w:tcW w:w="0" w:type="auto"/>
            <w:vAlign w:val="center"/>
            <w:hideMark/>
          </w:tcPr>
          <w:p w14:paraId="1D6FC002"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Students</w:t>
            </w:r>
          </w:p>
        </w:tc>
        <w:tc>
          <w:tcPr>
            <w:tcW w:w="0" w:type="auto"/>
            <w:vAlign w:val="center"/>
            <w:hideMark/>
          </w:tcPr>
          <w:p w14:paraId="6325DBED"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226</w:t>
            </w:r>
          </w:p>
        </w:tc>
        <w:tc>
          <w:tcPr>
            <w:tcW w:w="0" w:type="auto"/>
            <w:vAlign w:val="center"/>
            <w:hideMark/>
          </w:tcPr>
          <w:p w14:paraId="3E72ECB6"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129.56</w:t>
            </w:r>
          </w:p>
        </w:tc>
        <w:tc>
          <w:tcPr>
            <w:tcW w:w="0" w:type="auto"/>
            <w:vAlign w:val="center"/>
            <w:hideMark/>
          </w:tcPr>
          <w:p w14:paraId="59EFE53F"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29,281.50</w:t>
            </w:r>
          </w:p>
        </w:tc>
      </w:tr>
      <w:tr w:rsidR="00FA0222" w:rsidRPr="009D05A6" w14:paraId="774CA652" w14:textId="77777777" w:rsidTr="006B37CB">
        <w:trPr>
          <w:tblCellSpacing w:w="15" w:type="dxa"/>
          <w:jc w:val="center"/>
        </w:trPr>
        <w:tc>
          <w:tcPr>
            <w:tcW w:w="0" w:type="auto"/>
            <w:vAlign w:val="center"/>
            <w:hideMark/>
          </w:tcPr>
          <w:p w14:paraId="57726BAE"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Teachers</w:t>
            </w:r>
          </w:p>
        </w:tc>
        <w:tc>
          <w:tcPr>
            <w:tcW w:w="0" w:type="auto"/>
            <w:vAlign w:val="center"/>
            <w:hideMark/>
          </w:tcPr>
          <w:p w14:paraId="5B99C887"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62</w:t>
            </w:r>
          </w:p>
        </w:tc>
        <w:tc>
          <w:tcPr>
            <w:tcW w:w="0" w:type="auto"/>
            <w:vAlign w:val="center"/>
            <w:hideMark/>
          </w:tcPr>
          <w:p w14:paraId="35AEC679"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198.94</w:t>
            </w:r>
          </w:p>
        </w:tc>
        <w:tc>
          <w:tcPr>
            <w:tcW w:w="0" w:type="auto"/>
            <w:vAlign w:val="center"/>
            <w:hideMark/>
          </w:tcPr>
          <w:p w14:paraId="0D00EB39"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12,334.50</w:t>
            </w:r>
          </w:p>
        </w:tc>
      </w:tr>
    </w:tbl>
    <w:p w14:paraId="56647F14" w14:textId="77777777" w:rsidR="002F18C6" w:rsidRPr="009D05A6" w:rsidRDefault="002F18C6" w:rsidP="00FA0222">
      <w:pPr>
        <w:rPr>
          <w:rFonts w:asciiTheme="majorBidi" w:hAnsiTheme="majorBidi" w:cstheme="majorBidi"/>
          <w:b/>
          <w:bCs/>
          <w:sz w:val="22"/>
          <w:szCs w:val="22"/>
        </w:rPr>
      </w:pPr>
    </w:p>
    <w:p w14:paraId="4FA72070" w14:textId="5AAC25C7" w:rsidR="00FA0222" w:rsidRPr="009D05A6" w:rsidRDefault="00011656" w:rsidP="00FA0222">
      <w:pPr>
        <w:rPr>
          <w:rFonts w:asciiTheme="majorBidi" w:hAnsiTheme="majorBidi" w:cstheme="majorBidi"/>
          <w:bCs/>
          <w:i/>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9a</w:t>
      </w:r>
      <w:r w:rsidR="002F18C6" w:rsidRPr="009D05A6">
        <w:rPr>
          <w:rFonts w:asciiTheme="majorBidi" w:hAnsiTheme="majorBidi" w:cstheme="majorBidi"/>
          <w:b/>
          <w:bCs/>
          <w:sz w:val="22"/>
          <w:szCs w:val="22"/>
        </w:rPr>
        <w:t xml:space="preserve">. </w:t>
      </w:r>
      <w:r w:rsidR="00FA0222" w:rsidRPr="009D05A6">
        <w:rPr>
          <w:rFonts w:asciiTheme="majorBidi" w:hAnsiTheme="majorBidi" w:cstheme="majorBidi"/>
          <w:bCs/>
          <w:iCs/>
          <w:sz w:val="22"/>
          <w:szCs w:val="22"/>
        </w:rPr>
        <w:t xml:space="preserve">Mann–Whitney U </w:t>
      </w:r>
      <w:r w:rsidR="002F18C6" w:rsidRPr="009D05A6">
        <w:rPr>
          <w:rFonts w:asciiTheme="majorBidi" w:hAnsiTheme="majorBidi" w:cstheme="majorBidi"/>
          <w:bCs/>
          <w:iCs/>
          <w:sz w:val="22"/>
          <w:szCs w:val="22"/>
        </w:rPr>
        <w:t>test results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43"/>
        <w:gridCol w:w="1010"/>
      </w:tblGrid>
      <w:tr w:rsidR="00FA0222" w:rsidRPr="009D05A6" w14:paraId="5865E01A" w14:textId="77777777" w:rsidTr="006B37CB">
        <w:trPr>
          <w:tblHeader/>
          <w:tblCellSpacing w:w="15" w:type="dxa"/>
          <w:jc w:val="center"/>
        </w:trPr>
        <w:tc>
          <w:tcPr>
            <w:tcW w:w="0" w:type="auto"/>
            <w:vAlign w:val="center"/>
            <w:hideMark/>
          </w:tcPr>
          <w:p w14:paraId="59943E41" w14:textId="77777777" w:rsidR="00FA0222" w:rsidRPr="009D05A6" w:rsidRDefault="00FA0222" w:rsidP="006B37CB">
            <w:pPr>
              <w:jc w:val="center"/>
              <w:rPr>
                <w:rFonts w:asciiTheme="majorBidi" w:hAnsiTheme="majorBidi" w:cstheme="majorBidi"/>
                <w:b/>
                <w:bCs/>
                <w:sz w:val="22"/>
                <w:szCs w:val="22"/>
              </w:rPr>
            </w:pPr>
            <w:r w:rsidRPr="009D05A6">
              <w:rPr>
                <w:rFonts w:asciiTheme="majorBidi" w:hAnsiTheme="majorBidi" w:cstheme="majorBidi"/>
                <w:b/>
                <w:bCs/>
                <w:sz w:val="22"/>
                <w:szCs w:val="22"/>
              </w:rPr>
              <w:t>Test Statistic</w:t>
            </w:r>
          </w:p>
        </w:tc>
        <w:tc>
          <w:tcPr>
            <w:tcW w:w="0" w:type="auto"/>
            <w:vAlign w:val="center"/>
            <w:hideMark/>
          </w:tcPr>
          <w:p w14:paraId="27252E17" w14:textId="77777777" w:rsidR="00FA0222" w:rsidRPr="009D05A6" w:rsidRDefault="00FA0222" w:rsidP="006B37CB">
            <w:pPr>
              <w:jc w:val="center"/>
              <w:rPr>
                <w:rFonts w:asciiTheme="majorBidi" w:hAnsiTheme="majorBidi" w:cstheme="majorBidi"/>
                <w:b/>
                <w:bCs/>
                <w:sz w:val="22"/>
                <w:szCs w:val="22"/>
              </w:rPr>
            </w:pPr>
            <w:r w:rsidRPr="009D05A6">
              <w:rPr>
                <w:rFonts w:asciiTheme="majorBidi" w:hAnsiTheme="majorBidi" w:cstheme="majorBidi"/>
                <w:b/>
                <w:bCs/>
                <w:sz w:val="22"/>
                <w:szCs w:val="22"/>
              </w:rPr>
              <w:t>Value</w:t>
            </w:r>
          </w:p>
        </w:tc>
      </w:tr>
      <w:tr w:rsidR="00FA0222" w:rsidRPr="009D05A6" w14:paraId="0C75CA52" w14:textId="77777777" w:rsidTr="006B37CB">
        <w:trPr>
          <w:tblCellSpacing w:w="15" w:type="dxa"/>
          <w:jc w:val="center"/>
        </w:trPr>
        <w:tc>
          <w:tcPr>
            <w:tcW w:w="0" w:type="auto"/>
            <w:vAlign w:val="center"/>
            <w:hideMark/>
          </w:tcPr>
          <w:p w14:paraId="575324AE"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Mann–Whitney U</w:t>
            </w:r>
          </w:p>
        </w:tc>
        <w:tc>
          <w:tcPr>
            <w:tcW w:w="0" w:type="auto"/>
            <w:vAlign w:val="center"/>
            <w:hideMark/>
          </w:tcPr>
          <w:p w14:paraId="2BB2FBE2"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3630.500</w:t>
            </w:r>
          </w:p>
        </w:tc>
      </w:tr>
      <w:tr w:rsidR="00FA0222" w:rsidRPr="009D05A6" w14:paraId="69AA58D9" w14:textId="77777777" w:rsidTr="006B37CB">
        <w:trPr>
          <w:tblCellSpacing w:w="15" w:type="dxa"/>
          <w:jc w:val="center"/>
        </w:trPr>
        <w:tc>
          <w:tcPr>
            <w:tcW w:w="0" w:type="auto"/>
            <w:vAlign w:val="center"/>
            <w:hideMark/>
          </w:tcPr>
          <w:p w14:paraId="1DDF6EA1"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Wilcoxon W</w:t>
            </w:r>
          </w:p>
        </w:tc>
        <w:tc>
          <w:tcPr>
            <w:tcW w:w="0" w:type="auto"/>
            <w:vAlign w:val="center"/>
            <w:hideMark/>
          </w:tcPr>
          <w:p w14:paraId="1FA3CADE"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29281.500</w:t>
            </w:r>
          </w:p>
        </w:tc>
      </w:tr>
      <w:tr w:rsidR="00FA0222" w:rsidRPr="009D05A6" w14:paraId="0D38AAC8" w14:textId="77777777" w:rsidTr="006B37CB">
        <w:trPr>
          <w:tblCellSpacing w:w="15" w:type="dxa"/>
          <w:jc w:val="center"/>
        </w:trPr>
        <w:tc>
          <w:tcPr>
            <w:tcW w:w="0" w:type="auto"/>
            <w:vAlign w:val="center"/>
            <w:hideMark/>
          </w:tcPr>
          <w:p w14:paraId="471F717F"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Z</w:t>
            </w:r>
          </w:p>
        </w:tc>
        <w:tc>
          <w:tcPr>
            <w:tcW w:w="0" w:type="auto"/>
            <w:vAlign w:val="center"/>
            <w:hideMark/>
          </w:tcPr>
          <w:p w14:paraId="1C51E7DC"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−6.082</w:t>
            </w:r>
          </w:p>
        </w:tc>
      </w:tr>
      <w:tr w:rsidR="00FA0222" w:rsidRPr="009D05A6" w14:paraId="0CEF12C0" w14:textId="77777777" w:rsidTr="006B37CB">
        <w:trPr>
          <w:tblCellSpacing w:w="15" w:type="dxa"/>
          <w:jc w:val="center"/>
        </w:trPr>
        <w:tc>
          <w:tcPr>
            <w:tcW w:w="0" w:type="auto"/>
            <w:vAlign w:val="center"/>
            <w:hideMark/>
          </w:tcPr>
          <w:p w14:paraId="51FC758D" w14:textId="77777777" w:rsidR="00FA0222" w:rsidRPr="009D05A6" w:rsidRDefault="00FA0222" w:rsidP="006B37CB">
            <w:pPr>
              <w:jc w:val="center"/>
              <w:rPr>
                <w:rFonts w:asciiTheme="majorBidi" w:hAnsiTheme="majorBidi" w:cstheme="majorBidi"/>
                <w:sz w:val="22"/>
                <w:szCs w:val="22"/>
              </w:rPr>
            </w:pPr>
            <w:proofErr w:type="spellStart"/>
            <w:r w:rsidRPr="009D05A6">
              <w:rPr>
                <w:rFonts w:asciiTheme="majorBidi" w:hAnsiTheme="majorBidi" w:cstheme="majorBidi"/>
                <w:sz w:val="22"/>
                <w:szCs w:val="22"/>
              </w:rPr>
              <w:t>Asymp</w:t>
            </w:r>
            <w:proofErr w:type="spellEnd"/>
            <w:r w:rsidRPr="009D05A6">
              <w:rPr>
                <w:rFonts w:asciiTheme="majorBidi" w:hAnsiTheme="majorBidi" w:cstheme="majorBidi"/>
                <w:sz w:val="22"/>
                <w:szCs w:val="22"/>
              </w:rPr>
              <w:t>. Sig. (2-tailed)</w:t>
            </w:r>
          </w:p>
        </w:tc>
        <w:tc>
          <w:tcPr>
            <w:tcW w:w="0" w:type="auto"/>
            <w:vAlign w:val="center"/>
            <w:hideMark/>
          </w:tcPr>
          <w:p w14:paraId="5D367338" w14:textId="77777777" w:rsidR="00FA0222" w:rsidRPr="009D05A6" w:rsidRDefault="00FA0222" w:rsidP="006B37CB">
            <w:pPr>
              <w:jc w:val="center"/>
              <w:rPr>
                <w:rFonts w:asciiTheme="majorBidi" w:hAnsiTheme="majorBidi" w:cstheme="majorBidi"/>
                <w:sz w:val="22"/>
                <w:szCs w:val="22"/>
              </w:rPr>
            </w:pPr>
            <w:r w:rsidRPr="009D05A6">
              <w:rPr>
                <w:rFonts w:asciiTheme="majorBidi" w:hAnsiTheme="majorBidi" w:cstheme="majorBidi"/>
                <w:sz w:val="22"/>
                <w:szCs w:val="22"/>
              </w:rPr>
              <w:t>&lt; 0.001</w:t>
            </w:r>
          </w:p>
        </w:tc>
      </w:tr>
    </w:tbl>
    <w:p w14:paraId="667F4B7F" w14:textId="77777777" w:rsidR="002F18C6" w:rsidRPr="009D05A6" w:rsidRDefault="002F18C6" w:rsidP="00FA0222">
      <w:pPr>
        <w:rPr>
          <w:rFonts w:asciiTheme="majorBidi" w:hAnsiTheme="majorBidi" w:cstheme="majorBidi"/>
          <w:sz w:val="22"/>
          <w:szCs w:val="22"/>
        </w:rPr>
      </w:pPr>
    </w:p>
    <w:p w14:paraId="59541A6D" w14:textId="7E7EFF73" w:rsidR="002F18C6" w:rsidRPr="009D05A6" w:rsidRDefault="009B04A2" w:rsidP="002932F7">
      <w:pPr>
        <w:ind w:firstLine="360"/>
        <w:rPr>
          <w:rFonts w:asciiTheme="majorBidi" w:hAnsiTheme="majorBidi" w:cstheme="majorBidi"/>
          <w:sz w:val="22"/>
          <w:szCs w:val="22"/>
        </w:rPr>
      </w:pPr>
      <w:r w:rsidRPr="009D05A6">
        <w:rPr>
          <w:rFonts w:asciiTheme="majorBidi" w:hAnsiTheme="majorBidi" w:cstheme="majorBidi"/>
          <w:sz w:val="22"/>
          <w:szCs w:val="22"/>
        </w:rPr>
        <w:t>According to the values depicted in Tables 9 and 9a, a statistically significant difference exists in the perceived risk scores between students and teachers (U = 3630.5, Z = −6.082, p &lt; .001)</w:t>
      </w:r>
      <w:r w:rsidR="00FA0222" w:rsidRPr="009D05A6">
        <w:rPr>
          <w:rFonts w:asciiTheme="majorBidi" w:hAnsiTheme="majorBidi" w:cstheme="majorBidi"/>
          <w:sz w:val="22"/>
          <w:szCs w:val="22"/>
        </w:rPr>
        <w:t>, indicating that the two groups d</w:t>
      </w:r>
      <w:r w:rsidRPr="009D05A6">
        <w:rPr>
          <w:rFonts w:asciiTheme="majorBidi" w:hAnsiTheme="majorBidi" w:cstheme="majorBidi"/>
          <w:sz w:val="22"/>
          <w:szCs w:val="22"/>
        </w:rPr>
        <w:t>id</w:t>
      </w:r>
      <w:r w:rsidR="00FA0222" w:rsidRPr="009D05A6">
        <w:rPr>
          <w:rFonts w:asciiTheme="majorBidi" w:hAnsiTheme="majorBidi" w:cstheme="majorBidi"/>
          <w:sz w:val="22"/>
          <w:szCs w:val="22"/>
        </w:rPr>
        <w:t xml:space="preserve"> not share the same level of concern regarding the use of AI chatbots. Specifically, the </w:t>
      </w:r>
      <w:r w:rsidR="00FA0222" w:rsidRPr="009D05A6">
        <w:rPr>
          <w:rFonts w:asciiTheme="majorBidi" w:hAnsiTheme="majorBidi" w:cstheme="majorBidi"/>
          <w:bCs/>
          <w:sz w:val="22"/>
          <w:szCs w:val="22"/>
        </w:rPr>
        <w:t>mean rank</w:t>
      </w:r>
      <w:r w:rsidR="00FA0222" w:rsidRPr="009D05A6">
        <w:rPr>
          <w:rFonts w:asciiTheme="majorBidi" w:hAnsiTheme="majorBidi" w:cstheme="majorBidi"/>
          <w:sz w:val="22"/>
          <w:szCs w:val="22"/>
        </w:rPr>
        <w:t xml:space="preserve"> for teachers (198.94) was substantially higher than that for students (129.56), suggesting that </w:t>
      </w:r>
      <w:r w:rsidR="00FA0222" w:rsidRPr="009D05A6">
        <w:rPr>
          <w:rFonts w:asciiTheme="majorBidi" w:hAnsiTheme="majorBidi" w:cstheme="majorBidi"/>
          <w:bCs/>
          <w:sz w:val="22"/>
          <w:szCs w:val="22"/>
        </w:rPr>
        <w:t>teachers consistently rated risk-related items more negatively</w:t>
      </w:r>
      <w:r w:rsidR="00FA0222" w:rsidRPr="009D05A6">
        <w:rPr>
          <w:rFonts w:asciiTheme="majorBidi" w:hAnsiTheme="majorBidi" w:cstheme="majorBidi"/>
          <w:sz w:val="22"/>
          <w:szCs w:val="22"/>
        </w:rPr>
        <w:t xml:space="preserve">. This finding provides strong support for </w:t>
      </w:r>
      <w:r w:rsidR="00FA0222" w:rsidRPr="009D05A6">
        <w:rPr>
          <w:rFonts w:asciiTheme="majorBidi" w:hAnsiTheme="majorBidi" w:cstheme="majorBidi"/>
          <w:bCs/>
          <w:sz w:val="22"/>
          <w:szCs w:val="22"/>
        </w:rPr>
        <w:t>Hypothesis 3 (H3)</w:t>
      </w:r>
      <w:r w:rsidR="00FA0222" w:rsidRPr="009D05A6">
        <w:rPr>
          <w:rFonts w:asciiTheme="majorBidi" w:hAnsiTheme="majorBidi" w:cstheme="majorBidi"/>
          <w:sz w:val="22"/>
          <w:szCs w:val="22"/>
        </w:rPr>
        <w:t xml:space="preserve">, confirming that a significant perceptual gap exists. Moreover, </w:t>
      </w:r>
      <w:r w:rsidR="00FA0222" w:rsidRPr="009D05A6">
        <w:rPr>
          <w:rFonts w:asciiTheme="majorBidi" w:hAnsiTheme="majorBidi" w:cstheme="majorBidi"/>
          <w:bCs/>
          <w:sz w:val="22"/>
          <w:szCs w:val="22"/>
        </w:rPr>
        <w:t>Hypothesis 3a (H3a)</w:t>
      </w:r>
      <w:r w:rsidR="00FA0222" w:rsidRPr="009D05A6">
        <w:rPr>
          <w:rFonts w:asciiTheme="majorBidi" w:hAnsiTheme="majorBidi" w:cstheme="majorBidi"/>
          <w:sz w:val="22"/>
          <w:szCs w:val="22"/>
        </w:rPr>
        <w:t xml:space="preserve"> is also validated because teachers indeed reported </w:t>
      </w:r>
      <w:r w:rsidR="00FA0222" w:rsidRPr="009D05A6">
        <w:rPr>
          <w:rFonts w:asciiTheme="majorBidi" w:hAnsiTheme="majorBidi" w:cstheme="majorBidi"/>
          <w:bCs/>
          <w:sz w:val="22"/>
          <w:szCs w:val="22"/>
        </w:rPr>
        <w:t>higher levels of perceived risk</w:t>
      </w:r>
      <w:r w:rsidR="00FA0222" w:rsidRPr="009D05A6">
        <w:rPr>
          <w:rFonts w:asciiTheme="majorBidi" w:hAnsiTheme="majorBidi" w:cstheme="majorBidi"/>
          <w:sz w:val="22"/>
          <w:szCs w:val="22"/>
        </w:rPr>
        <w:t xml:space="preserve"> than students did. I formulated a boxplot (Figure 3) to </w:t>
      </w:r>
      <w:r w:rsidR="00FA0222" w:rsidRPr="009D05A6">
        <w:rPr>
          <w:rFonts w:asciiTheme="majorBidi" w:hAnsiTheme="majorBidi" w:cstheme="majorBidi"/>
          <w:bCs/>
          <w:sz w:val="22"/>
          <w:szCs w:val="22"/>
        </w:rPr>
        <w:t>compare the perceived risks</w:t>
      </w:r>
      <w:r w:rsidR="00FA0222" w:rsidRPr="009D05A6">
        <w:rPr>
          <w:rFonts w:asciiTheme="majorBidi" w:hAnsiTheme="majorBidi" w:cstheme="majorBidi"/>
          <w:sz w:val="22"/>
          <w:szCs w:val="22"/>
        </w:rPr>
        <w:t xml:space="preserve"> of AI chatbot use in EFL education between the two user groups. The boxplot visualizes the distribution of </w:t>
      </w:r>
      <w:r w:rsidR="00FA0222" w:rsidRPr="009D05A6">
        <w:rPr>
          <w:rFonts w:asciiTheme="majorBidi" w:hAnsiTheme="majorBidi" w:cstheme="majorBidi"/>
          <w:bCs/>
          <w:sz w:val="22"/>
          <w:szCs w:val="22"/>
        </w:rPr>
        <w:t>risk perception scores</w:t>
      </w:r>
      <w:r w:rsidR="00FA0222" w:rsidRPr="009D05A6">
        <w:rPr>
          <w:rFonts w:asciiTheme="majorBidi" w:hAnsiTheme="majorBidi" w:cstheme="majorBidi"/>
          <w:sz w:val="22"/>
          <w:szCs w:val="22"/>
        </w:rPr>
        <w:t xml:space="preserve"> (on a 5-point Likert scale) for </w:t>
      </w:r>
      <w:r w:rsidR="00FA0222" w:rsidRPr="009D05A6">
        <w:rPr>
          <w:rFonts w:asciiTheme="majorBidi" w:hAnsiTheme="majorBidi" w:cstheme="majorBidi"/>
          <w:bCs/>
          <w:sz w:val="22"/>
          <w:szCs w:val="22"/>
        </w:rPr>
        <w:t>students</w:t>
      </w:r>
      <w:r w:rsidR="00FA0222" w:rsidRPr="009D05A6">
        <w:rPr>
          <w:rFonts w:asciiTheme="majorBidi" w:hAnsiTheme="majorBidi" w:cstheme="majorBidi"/>
          <w:sz w:val="22"/>
          <w:szCs w:val="22"/>
        </w:rPr>
        <w:t xml:space="preserve"> and </w:t>
      </w:r>
      <w:r w:rsidR="00FA0222" w:rsidRPr="009D05A6">
        <w:rPr>
          <w:rFonts w:asciiTheme="majorBidi" w:hAnsiTheme="majorBidi" w:cstheme="majorBidi"/>
          <w:bCs/>
          <w:sz w:val="22"/>
          <w:szCs w:val="22"/>
        </w:rPr>
        <w:t>teachers</w:t>
      </w:r>
      <w:r w:rsidR="00FA0222" w:rsidRPr="009D05A6">
        <w:rPr>
          <w:rFonts w:asciiTheme="majorBidi" w:hAnsiTheme="majorBidi" w:cstheme="majorBidi"/>
          <w:sz w:val="22"/>
          <w:szCs w:val="22"/>
        </w:rPr>
        <w:t xml:space="preserve"> participating in the study. The results suggest that while students express</w:t>
      </w:r>
      <w:r w:rsidR="00A37759" w:rsidRPr="009D05A6">
        <w:rPr>
          <w:rFonts w:asciiTheme="majorBidi" w:hAnsiTheme="majorBidi" w:cstheme="majorBidi"/>
          <w:sz w:val="22"/>
          <w:szCs w:val="22"/>
        </w:rPr>
        <w:t>ed</w:t>
      </w:r>
      <w:r w:rsidR="00FA0222" w:rsidRPr="009D05A6">
        <w:rPr>
          <w:rFonts w:asciiTheme="majorBidi" w:hAnsiTheme="majorBidi" w:cstheme="majorBidi"/>
          <w:sz w:val="22"/>
          <w:szCs w:val="22"/>
        </w:rPr>
        <w:t xml:space="preserve"> mixed feelings about potential risks (some even downplaying them), </w:t>
      </w:r>
      <w:r w:rsidR="00FA0222" w:rsidRPr="009D05A6">
        <w:rPr>
          <w:rFonts w:asciiTheme="majorBidi" w:hAnsiTheme="majorBidi" w:cstheme="majorBidi"/>
          <w:bCs/>
          <w:sz w:val="22"/>
          <w:szCs w:val="22"/>
        </w:rPr>
        <w:t>teachers tend</w:t>
      </w:r>
      <w:r w:rsidR="00A37759" w:rsidRPr="009D05A6">
        <w:rPr>
          <w:rFonts w:asciiTheme="majorBidi" w:hAnsiTheme="majorBidi" w:cstheme="majorBidi"/>
          <w:bCs/>
          <w:sz w:val="22"/>
          <w:szCs w:val="22"/>
        </w:rPr>
        <w:t>ed</w:t>
      </w:r>
      <w:r w:rsidR="00FA0222" w:rsidRPr="009D05A6">
        <w:rPr>
          <w:rFonts w:asciiTheme="majorBidi" w:hAnsiTheme="majorBidi" w:cstheme="majorBidi"/>
          <w:bCs/>
          <w:sz w:val="22"/>
          <w:szCs w:val="22"/>
        </w:rPr>
        <w:t xml:space="preserve"> to perceive AI chatbots as riskier</w:t>
      </w:r>
      <w:r w:rsidR="00FA0222" w:rsidRPr="009D05A6">
        <w:rPr>
          <w:rFonts w:asciiTheme="majorBidi" w:hAnsiTheme="majorBidi" w:cstheme="majorBidi"/>
          <w:sz w:val="22"/>
          <w:szCs w:val="22"/>
        </w:rPr>
        <w:t xml:space="preserve">, possibly due to concerns around misinformation, over-reliance, or pedagogical control. This </w:t>
      </w:r>
      <w:r w:rsidR="00C147FB" w:rsidRPr="009D05A6">
        <w:rPr>
          <w:rFonts w:asciiTheme="majorBidi" w:hAnsiTheme="majorBidi" w:cstheme="majorBidi"/>
          <w:sz w:val="22"/>
          <w:szCs w:val="22"/>
        </w:rPr>
        <w:t>highlights the importance of addressing teacher concerns in the effective</w:t>
      </w:r>
      <w:r w:rsidR="00FA0222" w:rsidRPr="009D05A6">
        <w:rPr>
          <w:rFonts w:asciiTheme="majorBidi" w:hAnsiTheme="majorBidi" w:cstheme="majorBidi"/>
          <w:sz w:val="22"/>
          <w:szCs w:val="22"/>
        </w:rPr>
        <w:t xml:space="preserve"> integration of AI tools into language classrooms.</w:t>
      </w:r>
    </w:p>
    <w:p w14:paraId="03B19396" w14:textId="77777777" w:rsidR="00FA0222" w:rsidRPr="009D05A6" w:rsidRDefault="00FA0222" w:rsidP="00FA0222">
      <w:pPr>
        <w:rPr>
          <w:rFonts w:asciiTheme="majorBidi" w:hAnsiTheme="majorBidi" w:cstheme="majorBidi"/>
          <w:sz w:val="22"/>
          <w:szCs w:val="22"/>
        </w:rPr>
      </w:pPr>
    </w:p>
    <w:p w14:paraId="4E7795CB" w14:textId="0E64FE94" w:rsidR="00FA0222" w:rsidRPr="009D05A6" w:rsidRDefault="004801BE" w:rsidP="00FA0222">
      <w:pPr>
        <w:jc w:val="center"/>
        <w:rPr>
          <w:rFonts w:asciiTheme="majorBidi" w:hAnsiTheme="majorBidi" w:cstheme="majorBidi"/>
          <w:sz w:val="22"/>
          <w:szCs w:val="22"/>
        </w:rPr>
      </w:pPr>
      <w:r w:rsidRPr="009D05A6">
        <w:rPr>
          <w:rFonts w:asciiTheme="majorBidi" w:hAnsiTheme="majorBidi" w:cstheme="majorBidi"/>
          <w:noProof/>
          <w:sz w:val="22"/>
          <w:szCs w:val="22"/>
        </w:rPr>
        <w:lastRenderedPageBreak/>
        <w:drawing>
          <wp:inline distT="0" distB="0" distL="0" distR="0" wp14:anchorId="4A81058C" wp14:editId="716F398F">
            <wp:extent cx="5731510" cy="4561840"/>
            <wp:effectExtent l="0" t="0" r="2540" b="0"/>
            <wp:docPr id="1480932809"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put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561840"/>
                    </a:xfrm>
                    <a:prstGeom prst="rect">
                      <a:avLst/>
                    </a:prstGeom>
                    <a:noFill/>
                    <a:ln>
                      <a:noFill/>
                    </a:ln>
                  </pic:spPr>
                </pic:pic>
              </a:graphicData>
            </a:graphic>
          </wp:inline>
        </w:drawing>
      </w:r>
    </w:p>
    <w:p w14:paraId="336D1FB2" w14:textId="77777777" w:rsidR="00702564" w:rsidRPr="009D05A6" w:rsidRDefault="00702564" w:rsidP="00702564">
      <w:pPr>
        <w:rPr>
          <w:rFonts w:asciiTheme="majorBidi" w:hAnsiTheme="majorBidi" w:cstheme="majorBidi"/>
          <w:sz w:val="22"/>
          <w:szCs w:val="22"/>
        </w:rPr>
      </w:pPr>
      <w:r w:rsidRPr="009D05A6">
        <w:rPr>
          <w:rFonts w:asciiTheme="majorBidi" w:hAnsiTheme="majorBidi" w:cstheme="majorBidi"/>
          <w:b/>
          <w:bCs/>
          <w:sz w:val="22"/>
          <w:szCs w:val="22"/>
        </w:rPr>
        <w:t xml:space="preserve">Figure 3. </w:t>
      </w:r>
      <w:r w:rsidRPr="009D05A6">
        <w:rPr>
          <w:rFonts w:asciiTheme="majorBidi" w:hAnsiTheme="majorBidi" w:cstheme="majorBidi"/>
          <w:bCs/>
          <w:iCs/>
          <w:sz w:val="22"/>
          <w:szCs w:val="22"/>
        </w:rPr>
        <w:t>Group-wise comparison of risk perception toward AI chatbots among students and teachers</w:t>
      </w:r>
    </w:p>
    <w:p w14:paraId="47986D84" w14:textId="77777777" w:rsidR="00702564" w:rsidRPr="009D05A6" w:rsidRDefault="00702564" w:rsidP="00FA0222">
      <w:pPr>
        <w:rPr>
          <w:rFonts w:asciiTheme="majorBidi" w:hAnsiTheme="majorBidi" w:cstheme="majorBidi"/>
          <w:b/>
          <w:bCs/>
          <w:sz w:val="22"/>
          <w:szCs w:val="22"/>
        </w:rPr>
      </w:pPr>
    </w:p>
    <w:p w14:paraId="5CBA5E57" w14:textId="7986E8A8" w:rsidR="00FA0222" w:rsidRPr="009D05A6" w:rsidRDefault="002856F9"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4.4 </w:t>
      </w:r>
      <w:r w:rsidR="00FA0222" w:rsidRPr="009D05A6">
        <w:rPr>
          <w:rFonts w:asciiTheme="majorBidi" w:hAnsiTheme="majorBidi" w:cstheme="majorBidi"/>
          <w:b/>
          <w:bCs/>
          <w:sz w:val="22"/>
          <w:szCs w:val="22"/>
        </w:rPr>
        <w:t xml:space="preserve">Qualitative </w:t>
      </w:r>
      <w:r w:rsidRPr="009D05A6">
        <w:rPr>
          <w:rFonts w:asciiTheme="majorBidi" w:hAnsiTheme="majorBidi" w:cstheme="majorBidi"/>
          <w:b/>
          <w:bCs/>
          <w:sz w:val="22"/>
          <w:szCs w:val="22"/>
        </w:rPr>
        <w:t>a</w:t>
      </w:r>
      <w:r w:rsidR="00FA0222" w:rsidRPr="009D05A6">
        <w:rPr>
          <w:rFonts w:asciiTheme="majorBidi" w:hAnsiTheme="majorBidi" w:cstheme="majorBidi"/>
          <w:b/>
          <w:bCs/>
          <w:sz w:val="22"/>
          <w:szCs w:val="22"/>
        </w:rPr>
        <w:t xml:space="preserve">nalysis: Exploring </w:t>
      </w:r>
      <w:r w:rsidRPr="009D05A6">
        <w:rPr>
          <w:rFonts w:asciiTheme="majorBidi" w:hAnsiTheme="majorBidi" w:cstheme="majorBidi"/>
          <w:b/>
          <w:bCs/>
          <w:sz w:val="22"/>
          <w:szCs w:val="22"/>
        </w:rPr>
        <w:t>perceived benefits, challenges, and suggestions for chatbot integration</w:t>
      </w:r>
    </w:p>
    <w:p w14:paraId="74C22863" w14:textId="6CAAFE14"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In this section</w:t>
      </w:r>
      <w:r w:rsidR="007B4C4B" w:rsidRPr="009D05A6">
        <w:rPr>
          <w:rFonts w:asciiTheme="majorBidi" w:hAnsiTheme="majorBidi" w:cstheme="majorBidi"/>
          <w:sz w:val="22"/>
          <w:szCs w:val="22"/>
        </w:rPr>
        <w:t>,</w:t>
      </w:r>
      <w:r w:rsidRPr="009D05A6">
        <w:rPr>
          <w:rFonts w:asciiTheme="majorBidi" w:hAnsiTheme="majorBidi" w:cstheme="majorBidi"/>
          <w:sz w:val="22"/>
          <w:szCs w:val="22"/>
        </w:rPr>
        <w:t xml:space="preserve"> I address Objective 4: “To identify the perceived benefits, challenges, and recommendations related to AI chatbot use in English conversation practice.” The qualitative analysis complements the quantitative data results for Objectives 1–3 by providing a richer understanding of students</w:t>
      </w:r>
      <w:r w:rsidR="0075762F" w:rsidRPr="009D05A6">
        <w:rPr>
          <w:rFonts w:asciiTheme="majorBidi" w:hAnsiTheme="majorBidi" w:cstheme="majorBidi"/>
          <w:sz w:val="22"/>
          <w:szCs w:val="22"/>
        </w:rPr>
        <w:t>’</w:t>
      </w:r>
      <w:r w:rsidRPr="009D05A6">
        <w:rPr>
          <w:rFonts w:asciiTheme="majorBidi" w:hAnsiTheme="majorBidi" w:cstheme="majorBidi"/>
          <w:sz w:val="22"/>
          <w:szCs w:val="22"/>
        </w:rPr>
        <w:t xml:space="preserve"> and teachers’ experiences. It grounds nuanced perceptions, contextual challenges, and practical recommendations, and as such, guides more contextualized, learner-centric recommendations for the targeted deployment of AI chatbots in English language classrooms.</w:t>
      </w:r>
    </w:p>
    <w:p w14:paraId="21A34DCB" w14:textId="77777777" w:rsidR="002856F9" w:rsidRPr="009D05A6" w:rsidRDefault="002856F9" w:rsidP="00FA0222">
      <w:pPr>
        <w:rPr>
          <w:rFonts w:asciiTheme="majorBidi" w:hAnsiTheme="majorBidi" w:cstheme="majorBidi"/>
          <w:b/>
          <w:bCs/>
          <w:i/>
          <w:sz w:val="22"/>
          <w:szCs w:val="22"/>
        </w:rPr>
      </w:pPr>
    </w:p>
    <w:p w14:paraId="579456AC" w14:textId="1F79A360" w:rsidR="00FA0222" w:rsidRPr="009D05A6" w:rsidRDefault="000D3BB3" w:rsidP="00FA0222">
      <w:pPr>
        <w:rPr>
          <w:rFonts w:asciiTheme="majorBidi" w:hAnsiTheme="majorBidi" w:cstheme="majorBidi"/>
          <w:b/>
          <w:bCs/>
          <w:iCs/>
          <w:sz w:val="22"/>
          <w:szCs w:val="22"/>
        </w:rPr>
      </w:pPr>
      <w:r w:rsidRPr="009D05A6">
        <w:rPr>
          <w:rFonts w:asciiTheme="majorBidi" w:hAnsiTheme="majorBidi" w:cstheme="majorBidi"/>
          <w:b/>
          <w:bCs/>
          <w:iCs/>
          <w:sz w:val="22"/>
          <w:szCs w:val="22"/>
        </w:rPr>
        <w:t xml:space="preserve">4.5 </w:t>
      </w:r>
      <w:r w:rsidR="00FA0222" w:rsidRPr="009D05A6">
        <w:rPr>
          <w:rFonts w:asciiTheme="majorBidi" w:hAnsiTheme="majorBidi" w:cstheme="majorBidi"/>
          <w:b/>
          <w:bCs/>
          <w:iCs/>
          <w:sz w:val="22"/>
          <w:szCs w:val="22"/>
        </w:rPr>
        <w:t xml:space="preserve">Thematic </w:t>
      </w:r>
      <w:r w:rsidRPr="009D05A6">
        <w:rPr>
          <w:rFonts w:asciiTheme="majorBidi" w:hAnsiTheme="majorBidi" w:cstheme="majorBidi"/>
          <w:b/>
          <w:bCs/>
          <w:iCs/>
          <w:sz w:val="22"/>
          <w:szCs w:val="22"/>
        </w:rPr>
        <w:t>analysis method</w:t>
      </w:r>
    </w:p>
    <w:p w14:paraId="70CDF64C" w14:textId="02BAFE7D"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I evaluated</w:t>
      </w:r>
      <w:r w:rsidR="000F3EDE" w:rsidRPr="009D05A6">
        <w:rPr>
          <w:rFonts w:asciiTheme="majorBidi" w:hAnsiTheme="majorBidi" w:cstheme="majorBidi"/>
          <w:sz w:val="22"/>
          <w:szCs w:val="22"/>
        </w:rPr>
        <w:t xml:space="preserve"> the</w:t>
      </w:r>
      <w:r w:rsidRPr="009D05A6">
        <w:rPr>
          <w:rFonts w:asciiTheme="majorBidi" w:hAnsiTheme="majorBidi" w:cstheme="majorBidi"/>
          <w:sz w:val="22"/>
          <w:szCs w:val="22"/>
        </w:rPr>
        <w:t xml:space="preserve"> qualitative responses—226 from students and 62 from teachers—through </w:t>
      </w:r>
      <w:r w:rsidR="000F3EDE" w:rsidRPr="009D05A6">
        <w:rPr>
          <w:rFonts w:asciiTheme="majorBidi" w:hAnsiTheme="majorBidi" w:cstheme="majorBidi"/>
          <w:sz w:val="22"/>
          <w:szCs w:val="22"/>
        </w:rPr>
        <w:t>an inductive thematic analysis process</w:t>
      </w:r>
      <w:r w:rsidRPr="009D05A6">
        <w:rPr>
          <w:rFonts w:asciiTheme="majorBidi" w:hAnsiTheme="majorBidi" w:cstheme="majorBidi"/>
          <w:sz w:val="22"/>
          <w:szCs w:val="22"/>
        </w:rPr>
        <w:t xml:space="preserve">. I initially </w:t>
      </w:r>
      <w:r w:rsidR="00BE3FB2" w:rsidRPr="009D05A6">
        <w:rPr>
          <w:rFonts w:asciiTheme="majorBidi" w:hAnsiTheme="majorBidi" w:cstheme="majorBidi"/>
          <w:sz w:val="22"/>
          <w:szCs w:val="22"/>
        </w:rPr>
        <w:t>employed open coding to identify patterns of ideas, keywords, and phrases within</w:t>
      </w:r>
      <w:r w:rsidRPr="009D05A6">
        <w:rPr>
          <w:rFonts w:asciiTheme="majorBidi" w:hAnsiTheme="majorBidi" w:cstheme="majorBidi"/>
          <w:sz w:val="22"/>
          <w:szCs w:val="22"/>
        </w:rPr>
        <w:t xml:space="preserve"> the responses. I then grouped the codes thematically into categories showing major trends across groups of participants. I used thematic analysis to derive themes directly from </w:t>
      </w:r>
      <w:r w:rsidR="003973E1" w:rsidRPr="009D05A6">
        <w:rPr>
          <w:rFonts w:asciiTheme="majorBidi" w:hAnsiTheme="majorBidi" w:cstheme="majorBidi"/>
          <w:sz w:val="22"/>
          <w:szCs w:val="22"/>
        </w:rPr>
        <w:t xml:space="preserve">the data, without imposing </w:t>
      </w:r>
      <w:proofErr w:type="spellStart"/>
      <w:r w:rsidR="003973E1" w:rsidRPr="009D05A6">
        <w:rPr>
          <w:rFonts w:asciiTheme="majorBidi" w:hAnsiTheme="majorBidi" w:cstheme="majorBidi"/>
          <w:sz w:val="22"/>
          <w:szCs w:val="22"/>
        </w:rPr>
        <w:t>preexisting</w:t>
      </w:r>
      <w:proofErr w:type="spellEnd"/>
      <w:r w:rsidR="003973E1" w:rsidRPr="009D05A6">
        <w:rPr>
          <w:rFonts w:asciiTheme="majorBidi" w:hAnsiTheme="majorBidi" w:cstheme="majorBidi"/>
          <w:sz w:val="22"/>
          <w:szCs w:val="22"/>
        </w:rPr>
        <w:t xml:space="preserve"> categories, so that the real perspectives could</w:t>
      </w:r>
      <w:r w:rsidRPr="009D05A6">
        <w:rPr>
          <w:rFonts w:asciiTheme="majorBidi" w:hAnsiTheme="majorBidi" w:cstheme="majorBidi"/>
          <w:sz w:val="22"/>
          <w:szCs w:val="22"/>
        </w:rPr>
        <w:t xml:space="preserve"> emerge. I generated the students</w:t>
      </w:r>
      <w:r w:rsidR="003973E1" w:rsidRPr="009D05A6">
        <w:rPr>
          <w:rFonts w:asciiTheme="majorBidi" w:hAnsiTheme="majorBidi" w:cstheme="majorBidi"/>
          <w:sz w:val="22"/>
          <w:szCs w:val="22"/>
        </w:rPr>
        <w:t>’</w:t>
      </w:r>
      <w:r w:rsidRPr="009D05A6">
        <w:rPr>
          <w:rFonts w:asciiTheme="majorBidi" w:hAnsiTheme="majorBidi" w:cstheme="majorBidi"/>
          <w:sz w:val="22"/>
          <w:szCs w:val="22"/>
        </w:rPr>
        <w:t xml:space="preserve"> and teachers’ maps separately to show where their perceptions differed and where they were the same. This approach enabled an experience-based interpretation of perceptions, barriers, and suggestions </w:t>
      </w:r>
      <w:r w:rsidR="00CA7307" w:rsidRPr="009D05A6">
        <w:rPr>
          <w:rFonts w:asciiTheme="majorBidi" w:hAnsiTheme="majorBidi" w:cstheme="majorBidi"/>
          <w:sz w:val="22"/>
          <w:szCs w:val="22"/>
        </w:rPr>
        <w:t xml:space="preserve">regarding </w:t>
      </w:r>
      <w:r w:rsidRPr="009D05A6">
        <w:rPr>
          <w:rFonts w:asciiTheme="majorBidi" w:hAnsiTheme="majorBidi" w:cstheme="majorBidi"/>
          <w:sz w:val="22"/>
          <w:szCs w:val="22"/>
        </w:rPr>
        <w:t>the use of AI chatbots in EFL settings.</w:t>
      </w:r>
    </w:p>
    <w:p w14:paraId="1F0F4DB1" w14:textId="77777777" w:rsidR="000D3BB3" w:rsidRPr="009D05A6" w:rsidRDefault="000D3BB3" w:rsidP="00FA0222">
      <w:pPr>
        <w:rPr>
          <w:rFonts w:asciiTheme="majorBidi" w:hAnsiTheme="majorBidi" w:cstheme="majorBidi"/>
          <w:b/>
          <w:bCs/>
          <w:i/>
          <w:sz w:val="22"/>
          <w:szCs w:val="22"/>
        </w:rPr>
      </w:pPr>
    </w:p>
    <w:p w14:paraId="286EBE71" w14:textId="51ABF962" w:rsidR="00FA0222" w:rsidRPr="009D05A6" w:rsidRDefault="000D3BB3" w:rsidP="00FA0222">
      <w:pPr>
        <w:rPr>
          <w:rFonts w:asciiTheme="majorBidi" w:hAnsiTheme="majorBidi" w:cstheme="majorBidi"/>
          <w:b/>
          <w:bCs/>
          <w:iCs/>
          <w:sz w:val="22"/>
          <w:szCs w:val="22"/>
        </w:rPr>
      </w:pPr>
      <w:r w:rsidRPr="009D05A6">
        <w:rPr>
          <w:rFonts w:asciiTheme="majorBidi" w:hAnsiTheme="majorBidi" w:cstheme="majorBidi"/>
          <w:b/>
          <w:bCs/>
          <w:iCs/>
          <w:sz w:val="22"/>
          <w:szCs w:val="22"/>
        </w:rPr>
        <w:t xml:space="preserve">4.6 </w:t>
      </w:r>
      <w:r w:rsidR="00FA0222" w:rsidRPr="009D05A6">
        <w:rPr>
          <w:rFonts w:asciiTheme="majorBidi" w:hAnsiTheme="majorBidi" w:cstheme="majorBidi"/>
          <w:b/>
          <w:bCs/>
          <w:iCs/>
          <w:sz w:val="22"/>
          <w:szCs w:val="22"/>
        </w:rPr>
        <w:t xml:space="preserve">Key </w:t>
      </w:r>
      <w:r w:rsidRPr="009D05A6">
        <w:rPr>
          <w:rFonts w:asciiTheme="majorBidi" w:hAnsiTheme="majorBidi" w:cstheme="majorBidi"/>
          <w:b/>
          <w:bCs/>
          <w:iCs/>
          <w:sz w:val="22"/>
          <w:szCs w:val="22"/>
        </w:rPr>
        <w:t>themes from learners’ responses</w:t>
      </w:r>
    </w:p>
    <w:p w14:paraId="3B8CC034" w14:textId="526DCF59"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lastRenderedPageBreak/>
        <w:t xml:space="preserve">Based on thematic analysis of </w:t>
      </w:r>
      <w:r w:rsidR="000F7C9A" w:rsidRPr="009D05A6">
        <w:rPr>
          <w:rFonts w:asciiTheme="majorBidi" w:hAnsiTheme="majorBidi" w:cstheme="majorBidi"/>
          <w:sz w:val="22"/>
          <w:szCs w:val="22"/>
        </w:rPr>
        <w:t xml:space="preserve">the </w:t>
      </w:r>
      <w:r w:rsidRPr="009D05A6">
        <w:rPr>
          <w:rFonts w:asciiTheme="majorBidi" w:hAnsiTheme="majorBidi" w:cstheme="majorBidi"/>
          <w:sz w:val="22"/>
          <w:szCs w:val="22"/>
        </w:rPr>
        <w:t xml:space="preserve">qualitative responses from 226 learners, I identified four main themes </w:t>
      </w:r>
      <w:r w:rsidR="00C416E7" w:rsidRPr="009D05A6">
        <w:rPr>
          <w:rFonts w:asciiTheme="majorBidi" w:hAnsiTheme="majorBidi" w:cstheme="majorBidi"/>
          <w:sz w:val="22"/>
          <w:szCs w:val="22"/>
        </w:rPr>
        <w:t xml:space="preserve">that </w:t>
      </w:r>
      <w:r w:rsidRPr="009D05A6">
        <w:rPr>
          <w:rFonts w:asciiTheme="majorBidi" w:hAnsiTheme="majorBidi" w:cstheme="majorBidi"/>
          <w:sz w:val="22"/>
          <w:szCs w:val="22"/>
        </w:rPr>
        <w:t xml:space="preserve">represent different but interconnected experiences of using AI chatbots for English conversation practice. An inductive coding process clustered students’ perceptions into themes </w:t>
      </w:r>
      <w:proofErr w:type="spellStart"/>
      <w:r w:rsidRPr="009D05A6">
        <w:rPr>
          <w:rFonts w:asciiTheme="majorBidi" w:hAnsiTheme="majorBidi" w:cstheme="majorBidi"/>
          <w:sz w:val="22"/>
          <w:szCs w:val="22"/>
        </w:rPr>
        <w:t>centered</w:t>
      </w:r>
      <w:proofErr w:type="spellEnd"/>
      <w:r w:rsidRPr="009D05A6">
        <w:rPr>
          <w:rFonts w:asciiTheme="majorBidi" w:hAnsiTheme="majorBidi" w:cstheme="majorBidi"/>
          <w:sz w:val="22"/>
          <w:szCs w:val="22"/>
        </w:rPr>
        <w:t xml:space="preserve"> on emotional comfort, technological limitations, fluency enhancement, and pedagogical recommendations. </w:t>
      </w:r>
      <w:r w:rsidR="00011656" w:rsidRPr="009D05A6">
        <w:rPr>
          <w:rFonts w:asciiTheme="majorBidi" w:hAnsiTheme="majorBidi" w:cstheme="majorBidi"/>
          <w:sz w:val="22"/>
          <w:szCs w:val="22"/>
        </w:rPr>
        <w:t xml:space="preserve">Table </w:t>
      </w:r>
      <w:r w:rsidRPr="009D05A6">
        <w:rPr>
          <w:rFonts w:asciiTheme="majorBidi" w:hAnsiTheme="majorBidi" w:cstheme="majorBidi"/>
          <w:sz w:val="22"/>
          <w:szCs w:val="22"/>
        </w:rPr>
        <w:t>10 shows excerpts of student responses relevant to themes.</w:t>
      </w:r>
    </w:p>
    <w:p w14:paraId="21B66BDA" w14:textId="59B86B0A" w:rsidR="00FA0222" w:rsidRPr="009D05A6" w:rsidRDefault="00FA0222" w:rsidP="002932F7">
      <w:pPr>
        <w:ind w:left="360"/>
        <w:rPr>
          <w:rFonts w:asciiTheme="majorBidi" w:hAnsiTheme="majorBidi" w:cstheme="majorBidi"/>
          <w:sz w:val="22"/>
          <w:szCs w:val="22"/>
        </w:rPr>
      </w:pPr>
      <w:r w:rsidRPr="009D05A6">
        <w:rPr>
          <w:rFonts w:asciiTheme="majorBidi" w:hAnsiTheme="majorBidi" w:cstheme="majorBidi"/>
          <w:b/>
          <w:bCs/>
          <w:sz w:val="22"/>
          <w:szCs w:val="22"/>
        </w:rPr>
        <w:t>Theme 1: Improvements in Fluency and Vocabulary</w:t>
      </w:r>
      <w:r w:rsidRPr="009D05A6">
        <w:rPr>
          <w:rFonts w:asciiTheme="majorBidi" w:hAnsiTheme="majorBidi" w:cstheme="majorBidi"/>
          <w:b/>
          <w:sz w:val="22"/>
          <w:szCs w:val="22"/>
        </w:rPr>
        <w:t>.</w:t>
      </w:r>
      <w:r w:rsidRPr="009D05A6">
        <w:rPr>
          <w:rFonts w:asciiTheme="majorBidi" w:hAnsiTheme="majorBidi" w:cstheme="majorBidi"/>
          <w:sz w:val="22"/>
          <w:szCs w:val="22"/>
        </w:rPr>
        <w:t xml:space="preserve"> Many learners highlighted that AI chatbots aided them </w:t>
      </w:r>
      <w:r w:rsidR="0064462A" w:rsidRPr="009D05A6">
        <w:rPr>
          <w:rFonts w:asciiTheme="majorBidi" w:hAnsiTheme="majorBidi" w:cstheme="majorBidi"/>
          <w:sz w:val="22"/>
          <w:szCs w:val="22"/>
        </w:rPr>
        <w:t xml:space="preserve">with </w:t>
      </w:r>
      <w:r w:rsidRPr="009D05A6">
        <w:rPr>
          <w:rFonts w:asciiTheme="majorBidi" w:hAnsiTheme="majorBidi" w:cstheme="majorBidi"/>
          <w:sz w:val="22"/>
          <w:szCs w:val="22"/>
        </w:rPr>
        <w:t>vocabulary retention as well as fluency in spontaneous dialogue. Several found reduced barriers in forming sentences and applying novel vocabulary in proper contexts, and many pointed out how the chatbots’ casual backdrop enhanced the</w:t>
      </w:r>
      <w:r w:rsidR="0064462A" w:rsidRPr="009D05A6">
        <w:rPr>
          <w:rFonts w:asciiTheme="majorBidi" w:hAnsiTheme="majorBidi" w:cstheme="majorBidi"/>
          <w:sz w:val="22"/>
          <w:szCs w:val="22"/>
        </w:rPr>
        <w:t>ir</w:t>
      </w:r>
      <w:r w:rsidRPr="009D05A6">
        <w:rPr>
          <w:rFonts w:asciiTheme="majorBidi" w:hAnsiTheme="majorBidi" w:cstheme="majorBidi"/>
          <w:sz w:val="22"/>
          <w:szCs w:val="22"/>
        </w:rPr>
        <w:t xml:space="preserve"> language experience.</w:t>
      </w:r>
    </w:p>
    <w:p w14:paraId="6E543F51" w14:textId="12EF3314" w:rsidR="00FA0222" w:rsidRPr="009D05A6" w:rsidRDefault="00FA0222" w:rsidP="002932F7">
      <w:pPr>
        <w:ind w:left="360"/>
        <w:rPr>
          <w:rFonts w:asciiTheme="majorBidi" w:hAnsiTheme="majorBidi" w:cstheme="majorBidi"/>
          <w:sz w:val="22"/>
          <w:szCs w:val="22"/>
        </w:rPr>
      </w:pPr>
      <w:r w:rsidRPr="009D05A6">
        <w:rPr>
          <w:rFonts w:asciiTheme="majorBidi" w:hAnsiTheme="majorBidi" w:cstheme="majorBidi"/>
          <w:b/>
          <w:bCs/>
          <w:sz w:val="22"/>
          <w:szCs w:val="22"/>
        </w:rPr>
        <w:t>Theme 2: Confidence and Anxiety Reduction</w:t>
      </w:r>
      <w:r w:rsidRPr="009D05A6">
        <w:rPr>
          <w:rFonts w:asciiTheme="majorBidi" w:hAnsiTheme="majorBidi" w:cstheme="majorBidi"/>
          <w:b/>
          <w:sz w:val="22"/>
          <w:szCs w:val="22"/>
        </w:rPr>
        <w:t>.</w:t>
      </w:r>
      <w:r w:rsidRPr="009D05A6">
        <w:rPr>
          <w:rFonts w:asciiTheme="majorBidi" w:hAnsiTheme="majorBidi" w:cstheme="majorBidi"/>
          <w:sz w:val="22"/>
          <w:szCs w:val="22"/>
        </w:rPr>
        <w:t xml:space="preserve"> Chatbots offered an emotionally safe space that enabled students to participate without worrying about peer judgment. This created a risk-free environment and was a much larger participatory space, particularly for those who suffered from speaking anxiety.</w:t>
      </w:r>
    </w:p>
    <w:p w14:paraId="310DFE50" w14:textId="77777777" w:rsidR="00FA0222" w:rsidRPr="009D05A6" w:rsidRDefault="00FA0222" w:rsidP="002932F7">
      <w:pPr>
        <w:ind w:left="360"/>
        <w:rPr>
          <w:rFonts w:asciiTheme="majorBidi" w:hAnsiTheme="majorBidi" w:cstheme="majorBidi"/>
          <w:sz w:val="22"/>
          <w:szCs w:val="22"/>
        </w:rPr>
      </w:pPr>
      <w:r w:rsidRPr="009D05A6">
        <w:rPr>
          <w:rFonts w:asciiTheme="majorBidi" w:hAnsiTheme="majorBidi" w:cstheme="majorBidi"/>
          <w:b/>
          <w:bCs/>
          <w:sz w:val="22"/>
          <w:szCs w:val="22"/>
        </w:rPr>
        <w:t xml:space="preserve">Theme 3: Challenges with Understanding and Relevance. </w:t>
      </w:r>
      <w:r w:rsidRPr="009D05A6">
        <w:rPr>
          <w:rFonts w:asciiTheme="majorBidi" w:hAnsiTheme="majorBidi" w:cstheme="majorBidi"/>
          <w:sz w:val="22"/>
          <w:szCs w:val="22"/>
        </w:rPr>
        <w:t>While there were positive outcomes, some learners noted downsides, including chatbots’ repetitive, irrelevant responses. They viewed these limitations as obstacles to authentic language practice and at times made the interaction unnatural or unable to simulate real-life contexts.</w:t>
      </w:r>
    </w:p>
    <w:p w14:paraId="00E20E85" w14:textId="4BD270C0" w:rsidR="00FA0222" w:rsidRPr="009D05A6" w:rsidRDefault="00FA0222" w:rsidP="002932F7">
      <w:pPr>
        <w:ind w:left="360"/>
        <w:rPr>
          <w:rFonts w:asciiTheme="majorBidi" w:hAnsiTheme="majorBidi" w:cstheme="majorBidi"/>
          <w:sz w:val="22"/>
          <w:szCs w:val="22"/>
        </w:rPr>
      </w:pPr>
      <w:r w:rsidRPr="009D05A6">
        <w:rPr>
          <w:rFonts w:asciiTheme="majorBidi" w:hAnsiTheme="majorBidi" w:cstheme="majorBidi"/>
          <w:b/>
          <w:bCs/>
          <w:sz w:val="22"/>
          <w:szCs w:val="22"/>
        </w:rPr>
        <w:t xml:space="preserve">Theme 4: Suggestions for Effective Use. </w:t>
      </w:r>
      <w:r w:rsidRPr="009D05A6">
        <w:rPr>
          <w:rFonts w:asciiTheme="majorBidi" w:hAnsiTheme="majorBidi" w:cstheme="majorBidi"/>
          <w:sz w:val="22"/>
          <w:szCs w:val="22"/>
        </w:rPr>
        <w:t>Students suggested improvements</w:t>
      </w:r>
      <w:r w:rsidR="00661887" w:rsidRPr="009D05A6">
        <w:rPr>
          <w:rFonts w:asciiTheme="majorBidi" w:hAnsiTheme="majorBidi" w:cstheme="majorBidi"/>
          <w:sz w:val="22"/>
          <w:szCs w:val="22"/>
        </w:rPr>
        <w:t>, such as a recommendation for teachers to incorporate chatbot activities into regular</w:t>
      </w:r>
      <w:r w:rsidRPr="009D05A6">
        <w:rPr>
          <w:rFonts w:asciiTheme="majorBidi" w:hAnsiTheme="majorBidi" w:cstheme="majorBidi"/>
          <w:sz w:val="22"/>
          <w:szCs w:val="22"/>
        </w:rPr>
        <w:t xml:space="preserve"> lessons. Several emphasized that feedback from a teacher in conjunction with AI usage may be important in making the chatbot experience more pedagogically effective. To support these findings, </w:t>
      </w:r>
      <w:r w:rsidR="00011656" w:rsidRPr="009D05A6">
        <w:rPr>
          <w:rFonts w:asciiTheme="majorBidi" w:hAnsiTheme="majorBidi" w:cstheme="majorBidi"/>
          <w:sz w:val="22"/>
          <w:szCs w:val="22"/>
        </w:rPr>
        <w:t xml:space="preserve">Table </w:t>
      </w:r>
      <w:r w:rsidRPr="009D05A6">
        <w:rPr>
          <w:rFonts w:asciiTheme="majorBidi" w:hAnsiTheme="majorBidi" w:cstheme="majorBidi"/>
          <w:sz w:val="22"/>
          <w:szCs w:val="22"/>
        </w:rPr>
        <w:t>10 shows representative quotes from students that align with each of the themes.</w:t>
      </w:r>
    </w:p>
    <w:p w14:paraId="69279D05" w14:textId="77777777" w:rsidR="000D3BB3" w:rsidRPr="009D05A6" w:rsidRDefault="000D3BB3" w:rsidP="00FA0222">
      <w:pPr>
        <w:rPr>
          <w:rFonts w:asciiTheme="majorBidi" w:hAnsiTheme="majorBidi" w:cstheme="majorBidi"/>
          <w:b/>
          <w:bCs/>
          <w:sz w:val="22"/>
          <w:szCs w:val="22"/>
        </w:rPr>
      </w:pPr>
    </w:p>
    <w:p w14:paraId="553D5E3D" w14:textId="1BC065CA" w:rsidR="00FA0222" w:rsidRPr="009D05A6" w:rsidRDefault="00011656"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1</w:t>
      </w:r>
      <w:r w:rsidR="00627D56" w:rsidRPr="009D05A6">
        <w:rPr>
          <w:rFonts w:asciiTheme="majorBidi" w:hAnsiTheme="majorBidi" w:cstheme="majorBidi"/>
          <w:b/>
          <w:bCs/>
          <w:sz w:val="22"/>
          <w:szCs w:val="22"/>
        </w:rPr>
        <w:t>0</w:t>
      </w:r>
      <w:r w:rsidR="00327481" w:rsidRPr="009D05A6">
        <w:rPr>
          <w:rFonts w:asciiTheme="majorBidi" w:hAnsiTheme="majorBidi" w:cstheme="majorBidi"/>
          <w:b/>
          <w:bCs/>
          <w:sz w:val="22"/>
          <w:szCs w:val="22"/>
        </w:rPr>
        <w:t xml:space="preserve">. </w:t>
      </w:r>
      <w:r w:rsidR="00FA0222" w:rsidRPr="009D05A6">
        <w:rPr>
          <w:rFonts w:asciiTheme="majorBidi" w:hAnsiTheme="majorBidi" w:cstheme="majorBidi"/>
          <w:bCs/>
          <w:iCs/>
          <w:sz w:val="22"/>
          <w:szCs w:val="22"/>
        </w:rPr>
        <w:t>Students</w:t>
      </w:r>
      <w:r w:rsidR="00627D56" w:rsidRPr="009D05A6">
        <w:rPr>
          <w:rFonts w:asciiTheme="majorBidi" w:hAnsiTheme="majorBidi" w:cstheme="majorBidi"/>
          <w:bCs/>
          <w:iCs/>
          <w:sz w:val="22"/>
          <w:szCs w:val="22"/>
        </w:rPr>
        <w:t>’</w:t>
      </w:r>
      <w:r w:rsidR="00FA0222" w:rsidRPr="009D05A6">
        <w:rPr>
          <w:rFonts w:asciiTheme="majorBidi" w:hAnsiTheme="majorBidi" w:cstheme="majorBidi"/>
          <w:bCs/>
          <w:iCs/>
          <w:sz w:val="22"/>
          <w:szCs w:val="22"/>
        </w:rPr>
        <w:t xml:space="preserve"> </w:t>
      </w:r>
      <w:r w:rsidR="00327481" w:rsidRPr="009D05A6">
        <w:rPr>
          <w:rFonts w:asciiTheme="majorBidi" w:hAnsiTheme="majorBidi" w:cstheme="majorBidi"/>
          <w:bCs/>
          <w:iCs/>
          <w:sz w:val="22"/>
          <w:szCs w:val="22"/>
        </w:rPr>
        <w:t>quotes in accordance with themes</w:t>
      </w:r>
    </w:p>
    <w:p w14:paraId="2E5528CC" w14:textId="77777777" w:rsidR="00FA0222" w:rsidRPr="009D05A6" w:rsidRDefault="00FA0222" w:rsidP="00FA0222">
      <w:pPr>
        <w:rPr>
          <w:rFonts w:asciiTheme="majorBidi" w:hAnsiTheme="majorBidi" w:cstheme="majorBidi"/>
          <w:sz w:val="22"/>
          <w:szCs w:val="22"/>
        </w:rPr>
      </w:pPr>
    </w:p>
    <w:p w14:paraId="140ADD66" w14:textId="03C2BE19" w:rsidR="00FA0222" w:rsidRPr="009D05A6" w:rsidRDefault="008720EF" w:rsidP="00FA0222">
      <w:pPr>
        <w:jc w:val="center"/>
        <w:rPr>
          <w:rFonts w:asciiTheme="majorBidi" w:hAnsiTheme="majorBidi" w:cstheme="majorBidi"/>
          <w:sz w:val="22"/>
          <w:szCs w:val="22"/>
        </w:rPr>
      </w:pPr>
      <w:r w:rsidRPr="009D05A6">
        <w:rPr>
          <w:rFonts w:asciiTheme="majorBidi" w:hAnsiTheme="majorBidi" w:cstheme="majorBidi"/>
          <w:noProof/>
          <w:sz w:val="22"/>
          <w:szCs w:val="22"/>
        </w:rPr>
        <w:lastRenderedPageBreak/>
        <w:drawing>
          <wp:inline distT="0" distB="0" distL="0" distR="0" wp14:anchorId="610379FB" wp14:editId="412F7D73">
            <wp:extent cx="5731510" cy="5455957"/>
            <wp:effectExtent l="0" t="0" r="2540" b="0"/>
            <wp:docPr id="230870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4960"/>
                    <a:stretch>
                      <a:fillRect/>
                    </a:stretch>
                  </pic:blipFill>
                  <pic:spPr bwMode="auto">
                    <a:xfrm>
                      <a:off x="0" y="0"/>
                      <a:ext cx="5731510" cy="5455957"/>
                    </a:xfrm>
                    <a:prstGeom prst="rect">
                      <a:avLst/>
                    </a:prstGeom>
                    <a:noFill/>
                    <a:ln>
                      <a:noFill/>
                    </a:ln>
                    <a:extLst>
                      <a:ext uri="{53640926-AAD7-44D8-BBD7-CCE9431645EC}">
                        <a14:shadowObscured xmlns:a14="http://schemas.microsoft.com/office/drawing/2010/main"/>
                      </a:ext>
                    </a:extLst>
                  </pic:spPr>
                </pic:pic>
              </a:graphicData>
            </a:graphic>
          </wp:inline>
        </w:drawing>
      </w:r>
    </w:p>
    <w:p w14:paraId="7FDC49DF" w14:textId="74C9756D" w:rsidR="00FA0222" w:rsidRPr="009D05A6" w:rsidRDefault="004616C8" w:rsidP="00FA0222">
      <w:pPr>
        <w:rPr>
          <w:rFonts w:asciiTheme="majorBidi" w:hAnsiTheme="majorBidi" w:cstheme="majorBidi"/>
          <w:b/>
          <w:bCs/>
          <w:iCs/>
          <w:sz w:val="22"/>
          <w:szCs w:val="22"/>
        </w:rPr>
      </w:pPr>
      <w:r w:rsidRPr="009D05A6">
        <w:rPr>
          <w:rFonts w:asciiTheme="majorBidi" w:hAnsiTheme="majorBidi" w:cstheme="majorBidi"/>
          <w:b/>
          <w:bCs/>
          <w:iCs/>
          <w:sz w:val="22"/>
          <w:szCs w:val="22"/>
        </w:rPr>
        <w:t xml:space="preserve">4.7 </w:t>
      </w:r>
      <w:r w:rsidR="00FA0222" w:rsidRPr="009D05A6">
        <w:rPr>
          <w:rFonts w:asciiTheme="majorBidi" w:hAnsiTheme="majorBidi" w:cstheme="majorBidi"/>
          <w:b/>
          <w:bCs/>
          <w:iCs/>
          <w:sz w:val="22"/>
          <w:szCs w:val="22"/>
        </w:rPr>
        <w:t xml:space="preserve">Key </w:t>
      </w:r>
      <w:r w:rsidRPr="009D05A6">
        <w:rPr>
          <w:rFonts w:asciiTheme="majorBidi" w:hAnsiTheme="majorBidi" w:cstheme="majorBidi"/>
          <w:b/>
          <w:bCs/>
          <w:iCs/>
          <w:sz w:val="22"/>
          <w:szCs w:val="22"/>
        </w:rPr>
        <w:t>themes from teachers’ responses</w:t>
      </w:r>
    </w:p>
    <w:p w14:paraId="410AFC94" w14:textId="3F0DB1A7"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Thematic analysis of </w:t>
      </w:r>
      <w:r w:rsidR="0049638E" w:rsidRPr="009D05A6">
        <w:rPr>
          <w:rFonts w:asciiTheme="majorBidi" w:hAnsiTheme="majorBidi" w:cstheme="majorBidi"/>
          <w:sz w:val="22"/>
          <w:szCs w:val="22"/>
        </w:rPr>
        <w:t xml:space="preserve">the </w:t>
      </w:r>
      <w:r w:rsidRPr="009D05A6">
        <w:rPr>
          <w:rFonts w:asciiTheme="majorBidi" w:hAnsiTheme="majorBidi" w:cstheme="majorBidi"/>
          <w:sz w:val="22"/>
          <w:szCs w:val="22"/>
        </w:rPr>
        <w:t xml:space="preserve">62 teachers’ open-ended answers revealed three major themes related to practical issues and pedagogical issues of using AI chatbots in English language teaching and learning. The themes identified through inductive thematic coding provided empirical grounding for the study’s second and fourth research objectives. </w:t>
      </w:r>
      <w:r w:rsidR="00011656" w:rsidRPr="009D05A6">
        <w:rPr>
          <w:rFonts w:asciiTheme="majorBidi" w:hAnsiTheme="majorBidi" w:cstheme="majorBidi"/>
          <w:sz w:val="22"/>
          <w:szCs w:val="22"/>
        </w:rPr>
        <w:t xml:space="preserve">Table </w:t>
      </w:r>
      <w:r w:rsidRPr="009D05A6">
        <w:rPr>
          <w:rFonts w:asciiTheme="majorBidi" w:hAnsiTheme="majorBidi" w:cstheme="majorBidi"/>
          <w:sz w:val="22"/>
          <w:szCs w:val="22"/>
        </w:rPr>
        <w:t>11 shows excerpts of teacher responses relevant to these themes.</w:t>
      </w:r>
    </w:p>
    <w:p w14:paraId="5D888A50" w14:textId="77777777" w:rsidR="00FA0222" w:rsidRPr="009D05A6" w:rsidRDefault="00FA0222" w:rsidP="002932F7">
      <w:pPr>
        <w:ind w:left="360"/>
        <w:rPr>
          <w:rFonts w:asciiTheme="majorBidi" w:hAnsiTheme="majorBidi" w:cstheme="majorBidi"/>
          <w:sz w:val="22"/>
          <w:szCs w:val="22"/>
        </w:rPr>
      </w:pPr>
      <w:r w:rsidRPr="009D05A6">
        <w:rPr>
          <w:rFonts w:asciiTheme="majorBidi" w:hAnsiTheme="majorBidi" w:cstheme="majorBidi"/>
          <w:b/>
          <w:bCs/>
          <w:sz w:val="22"/>
          <w:szCs w:val="22"/>
        </w:rPr>
        <w:t xml:space="preserve">Theme 1: Perceived Pedagogical Value. </w:t>
      </w:r>
      <w:r w:rsidRPr="009D05A6">
        <w:rPr>
          <w:rFonts w:asciiTheme="majorBidi" w:hAnsiTheme="majorBidi" w:cstheme="majorBidi"/>
          <w:sz w:val="22"/>
          <w:szCs w:val="22"/>
        </w:rPr>
        <w:t>Many teachers recognized the potential of AI chatbots to support speaking fluency, learner autonomy, and classroom engagement. They described the tools as effective supplements for oral practice, especially for shy or underperforming students. This perception aligns with Hypothesis 1 (positive teacher perception) and Hypothesis 2 (acknowledging pedagogical utility).</w:t>
      </w:r>
    </w:p>
    <w:p w14:paraId="5A2F0304" w14:textId="0B652126" w:rsidR="00FA0222" w:rsidRPr="009D05A6" w:rsidRDefault="00FA0222" w:rsidP="002932F7">
      <w:pPr>
        <w:ind w:left="360"/>
        <w:rPr>
          <w:rFonts w:asciiTheme="majorBidi" w:hAnsiTheme="majorBidi" w:cstheme="majorBidi"/>
          <w:sz w:val="22"/>
          <w:szCs w:val="22"/>
        </w:rPr>
      </w:pPr>
      <w:r w:rsidRPr="009D05A6">
        <w:rPr>
          <w:rFonts w:asciiTheme="majorBidi" w:hAnsiTheme="majorBidi" w:cstheme="majorBidi"/>
          <w:b/>
          <w:bCs/>
          <w:sz w:val="22"/>
          <w:szCs w:val="22"/>
        </w:rPr>
        <w:t xml:space="preserve">Theme 2: Observed Risks and Limitations. </w:t>
      </w:r>
      <w:r w:rsidRPr="009D05A6">
        <w:rPr>
          <w:rFonts w:asciiTheme="majorBidi" w:hAnsiTheme="majorBidi" w:cstheme="majorBidi"/>
          <w:sz w:val="22"/>
          <w:szCs w:val="22"/>
        </w:rPr>
        <w:t>While teachers recognized some benefits to using these chatbots, they also raised a range of issues. Most notable were students’ overdependence on chatbots, the superficial nature of chatbot responses, and the possibility of misinterpreting tone or nuance in learners’ AI response</w:t>
      </w:r>
      <w:r w:rsidR="00D04FB4" w:rsidRPr="009D05A6">
        <w:rPr>
          <w:rFonts w:asciiTheme="majorBidi" w:hAnsiTheme="majorBidi" w:cstheme="majorBidi"/>
          <w:sz w:val="22"/>
          <w:szCs w:val="22"/>
        </w:rPr>
        <w:t>s</w:t>
      </w:r>
      <w:r w:rsidRPr="009D05A6">
        <w:rPr>
          <w:rFonts w:asciiTheme="majorBidi" w:hAnsiTheme="majorBidi" w:cstheme="majorBidi"/>
          <w:sz w:val="22"/>
          <w:szCs w:val="22"/>
        </w:rPr>
        <w:t xml:space="preserve">. These responses lend further support </w:t>
      </w:r>
      <w:r w:rsidR="007F12B4" w:rsidRPr="009D05A6">
        <w:rPr>
          <w:rFonts w:asciiTheme="majorBidi" w:hAnsiTheme="majorBidi" w:cstheme="majorBidi"/>
          <w:sz w:val="22"/>
          <w:szCs w:val="22"/>
        </w:rPr>
        <w:t>for</w:t>
      </w:r>
      <w:r w:rsidRPr="009D05A6">
        <w:rPr>
          <w:rFonts w:asciiTheme="majorBidi" w:hAnsiTheme="majorBidi" w:cstheme="majorBidi"/>
          <w:sz w:val="22"/>
          <w:szCs w:val="22"/>
        </w:rPr>
        <w:t xml:space="preserve"> the quantitative findings under Objective 3, especially with respect to perceived risks.</w:t>
      </w:r>
    </w:p>
    <w:p w14:paraId="58939621" w14:textId="7ED2F3F1" w:rsidR="00FA0222" w:rsidRPr="009D05A6" w:rsidRDefault="00FA0222" w:rsidP="002932F7">
      <w:pPr>
        <w:ind w:left="360"/>
        <w:rPr>
          <w:rFonts w:asciiTheme="majorBidi" w:hAnsiTheme="majorBidi" w:cstheme="majorBidi"/>
          <w:sz w:val="22"/>
          <w:szCs w:val="22"/>
        </w:rPr>
      </w:pPr>
      <w:r w:rsidRPr="009D05A6">
        <w:rPr>
          <w:rFonts w:asciiTheme="majorBidi" w:hAnsiTheme="majorBidi" w:cstheme="majorBidi"/>
          <w:b/>
          <w:bCs/>
          <w:sz w:val="22"/>
          <w:szCs w:val="22"/>
        </w:rPr>
        <w:lastRenderedPageBreak/>
        <w:t xml:space="preserve">Theme 3: Recommended Practices for Integration. </w:t>
      </w:r>
      <w:r w:rsidRPr="009D05A6">
        <w:rPr>
          <w:rFonts w:asciiTheme="majorBidi" w:hAnsiTheme="majorBidi" w:cstheme="majorBidi"/>
          <w:sz w:val="22"/>
          <w:szCs w:val="22"/>
        </w:rPr>
        <w:t xml:space="preserve">Teachers shared meaningful strategies for </w:t>
      </w:r>
      <w:r w:rsidR="007F12B4" w:rsidRPr="009D05A6">
        <w:rPr>
          <w:rFonts w:asciiTheme="majorBidi" w:hAnsiTheme="majorBidi" w:cstheme="majorBidi"/>
          <w:sz w:val="22"/>
          <w:szCs w:val="22"/>
        </w:rPr>
        <w:t xml:space="preserve">integrating </w:t>
      </w:r>
      <w:r w:rsidRPr="009D05A6">
        <w:rPr>
          <w:rFonts w:asciiTheme="majorBidi" w:hAnsiTheme="majorBidi" w:cstheme="majorBidi"/>
          <w:sz w:val="22"/>
          <w:szCs w:val="22"/>
        </w:rPr>
        <w:t>chatbots</w:t>
      </w:r>
      <w:r w:rsidR="007F12B4" w:rsidRPr="009D05A6">
        <w:rPr>
          <w:rFonts w:asciiTheme="majorBidi" w:hAnsiTheme="majorBidi" w:cstheme="majorBidi"/>
          <w:sz w:val="22"/>
          <w:szCs w:val="22"/>
        </w:rPr>
        <w:t xml:space="preserve"> </w:t>
      </w:r>
      <w:r w:rsidRPr="009D05A6">
        <w:rPr>
          <w:rFonts w:asciiTheme="majorBidi" w:hAnsiTheme="majorBidi" w:cstheme="majorBidi"/>
          <w:sz w:val="22"/>
          <w:szCs w:val="22"/>
        </w:rPr>
        <w:t>pedagogical</w:t>
      </w:r>
      <w:r w:rsidR="007F12B4" w:rsidRPr="009D05A6">
        <w:rPr>
          <w:rFonts w:asciiTheme="majorBidi" w:hAnsiTheme="majorBidi" w:cstheme="majorBidi"/>
          <w:sz w:val="22"/>
          <w:szCs w:val="22"/>
        </w:rPr>
        <w:t>ly</w:t>
      </w:r>
      <w:r w:rsidRPr="009D05A6">
        <w:rPr>
          <w:rFonts w:asciiTheme="majorBidi" w:hAnsiTheme="majorBidi" w:cstheme="majorBidi"/>
          <w:sz w:val="22"/>
          <w:szCs w:val="22"/>
        </w:rPr>
        <w:t xml:space="preserve">. Recommendations included matching chatbots with role-play activities, implementing chatbots out of class, making reflective journals, and helping students examine chatbot errors. These proposals coincide with the focus in Objective 4, which is the application of those practices in the actual classroom. </w:t>
      </w:r>
      <w:r w:rsidR="00011656" w:rsidRPr="009D05A6">
        <w:rPr>
          <w:rFonts w:asciiTheme="majorBidi" w:hAnsiTheme="majorBidi" w:cstheme="majorBidi"/>
          <w:sz w:val="22"/>
          <w:szCs w:val="22"/>
        </w:rPr>
        <w:t xml:space="preserve">Table </w:t>
      </w:r>
      <w:r w:rsidRPr="009D05A6">
        <w:rPr>
          <w:rFonts w:asciiTheme="majorBidi" w:hAnsiTheme="majorBidi" w:cstheme="majorBidi"/>
          <w:sz w:val="22"/>
          <w:szCs w:val="22"/>
        </w:rPr>
        <w:t>11 provides examples of selected quotes from teachers to illustrate these themes.</w:t>
      </w:r>
    </w:p>
    <w:p w14:paraId="0419D506" w14:textId="77777777" w:rsidR="004616C8" w:rsidRPr="009D05A6" w:rsidRDefault="004616C8" w:rsidP="00FA0222">
      <w:pPr>
        <w:rPr>
          <w:rFonts w:asciiTheme="majorBidi" w:hAnsiTheme="majorBidi" w:cstheme="majorBidi"/>
          <w:b/>
          <w:bCs/>
          <w:sz w:val="22"/>
          <w:szCs w:val="22"/>
        </w:rPr>
      </w:pPr>
    </w:p>
    <w:p w14:paraId="5B914F3B" w14:textId="4F0886FE" w:rsidR="00FA0222" w:rsidRPr="009D05A6" w:rsidRDefault="00011656" w:rsidP="00FA0222">
      <w:pPr>
        <w:rPr>
          <w:rFonts w:asciiTheme="majorBidi" w:hAnsiTheme="majorBidi" w:cstheme="majorBidi"/>
          <w:sz w:val="22"/>
          <w:szCs w:val="22"/>
        </w:rPr>
      </w:pPr>
      <w:r w:rsidRPr="009D05A6">
        <w:rPr>
          <w:rFonts w:asciiTheme="majorBidi" w:hAnsiTheme="majorBidi" w:cstheme="majorBidi"/>
          <w:b/>
          <w:bCs/>
          <w:sz w:val="22"/>
          <w:szCs w:val="22"/>
        </w:rPr>
        <w:t xml:space="preserve">Table </w:t>
      </w:r>
      <w:r w:rsidR="00FA0222" w:rsidRPr="009D05A6">
        <w:rPr>
          <w:rFonts w:asciiTheme="majorBidi" w:hAnsiTheme="majorBidi" w:cstheme="majorBidi"/>
          <w:b/>
          <w:bCs/>
          <w:sz w:val="22"/>
          <w:szCs w:val="22"/>
        </w:rPr>
        <w:t>11</w:t>
      </w:r>
      <w:r w:rsidR="004616C8" w:rsidRPr="009D05A6">
        <w:rPr>
          <w:rFonts w:asciiTheme="majorBidi" w:hAnsiTheme="majorBidi" w:cstheme="majorBidi"/>
          <w:b/>
          <w:bCs/>
          <w:sz w:val="22"/>
          <w:szCs w:val="22"/>
        </w:rPr>
        <w:t xml:space="preserve">. </w:t>
      </w:r>
      <w:r w:rsidR="00FA0222" w:rsidRPr="009D05A6">
        <w:rPr>
          <w:rFonts w:asciiTheme="majorBidi" w:hAnsiTheme="majorBidi" w:cstheme="majorBidi"/>
          <w:bCs/>
          <w:iCs/>
          <w:sz w:val="22"/>
          <w:szCs w:val="22"/>
        </w:rPr>
        <w:t>Teachers</w:t>
      </w:r>
      <w:r w:rsidR="00812560" w:rsidRPr="009D05A6">
        <w:rPr>
          <w:rFonts w:asciiTheme="majorBidi" w:hAnsiTheme="majorBidi" w:cstheme="majorBidi"/>
          <w:bCs/>
          <w:iCs/>
          <w:sz w:val="22"/>
          <w:szCs w:val="22"/>
        </w:rPr>
        <w:t>’</w:t>
      </w:r>
      <w:r w:rsidR="00FA0222" w:rsidRPr="009D05A6">
        <w:rPr>
          <w:rFonts w:asciiTheme="majorBidi" w:hAnsiTheme="majorBidi" w:cstheme="majorBidi"/>
          <w:bCs/>
          <w:iCs/>
          <w:sz w:val="22"/>
          <w:szCs w:val="22"/>
        </w:rPr>
        <w:t xml:space="preserve"> </w:t>
      </w:r>
      <w:r w:rsidR="004616C8" w:rsidRPr="009D05A6">
        <w:rPr>
          <w:rFonts w:asciiTheme="majorBidi" w:hAnsiTheme="majorBidi" w:cstheme="majorBidi"/>
          <w:bCs/>
          <w:iCs/>
          <w:sz w:val="22"/>
          <w:szCs w:val="22"/>
        </w:rPr>
        <w:t>quotes in accordance with themes</w:t>
      </w:r>
    </w:p>
    <w:p w14:paraId="709972A8" w14:textId="40A839EE" w:rsidR="00FA0222" w:rsidRPr="009D05A6" w:rsidRDefault="00763B7A" w:rsidP="00FA0222">
      <w:pPr>
        <w:rPr>
          <w:rFonts w:asciiTheme="majorBidi" w:hAnsiTheme="majorBidi" w:cstheme="majorBidi"/>
          <w:sz w:val="22"/>
          <w:szCs w:val="22"/>
        </w:rPr>
      </w:pPr>
      <w:r w:rsidRPr="009D05A6">
        <w:rPr>
          <w:rFonts w:asciiTheme="majorBidi" w:hAnsiTheme="majorBidi" w:cstheme="majorBidi"/>
          <w:noProof/>
          <w:sz w:val="22"/>
          <w:szCs w:val="22"/>
        </w:rPr>
        <w:drawing>
          <wp:inline distT="0" distB="0" distL="0" distR="0" wp14:anchorId="10C33A81" wp14:editId="3E823DD2">
            <wp:extent cx="5731510" cy="5290625"/>
            <wp:effectExtent l="0" t="0" r="2540" b="5715"/>
            <wp:docPr id="1963342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5419"/>
                    <a:stretch>
                      <a:fillRect/>
                    </a:stretch>
                  </pic:blipFill>
                  <pic:spPr bwMode="auto">
                    <a:xfrm>
                      <a:off x="0" y="0"/>
                      <a:ext cx="5731510" cy="5290625"/>
                    </a:xfrm>
                    <a:prstGeom prst="rect">
                      <a:avLst/>
                    </a:prstGeom>
                    <a:noFill/>
                    <a:ln>
                      <a:noFill/>
                    </a:ln>
                    <a:extLst>
                      <a:ext uri="{53640926-AAD7-44D8-BBD7-CCE9431645EC}">
                        <a14:shadowObscured xmlns:a14="http://schemas.microsoft.com/office/drawing/2010/main"/>
                      </a:ext>
                    </a:extLst>
                  </pic:spPr>
                </pic:pic>
              </a:graphicData>
            </a:graphic>
          </wp:inline>
        </w:drawing>
      </w:r>
    </w:p>
    <w:p w14:paraId="605560FE" w14:textId="4A0149E6" w:rsidR="00FA0222" w:rsidRPr="009D05A6" w:rsidRDefault="004616C8"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4.8 </w:t>
      </w:r>
      <w:r w:rsidR="00FA0222" w:rsidRPr="009D05A6">
        <w:rPr>
          <w:rFonts w:asciiTheme="majorBidi" w:hAnsiTheme="majorBidi" w:cstheme="majorBidi"/>
          <w:b/>
          <w:bCs/>
          <w:sz w:val="22"/>
          <w:szCs w:val="22"/>
        </w:rPr>
        <w:t xml:space="preserve">Synthesis and </w:t>
      </w:r>
      <w:r w:rsidRPr="009D05A6">
        <w:rPr>
          <w:rFonts w:asciiTheme="majorBidi" w:hAnsiTheme="majorBidi" w:cstheme="majorBidi"/>
          <w:b/>
          <w:bCs/>
          <w:sz w:val="22"/>
          <w:szCs w:val="22"/>
        </w:rPr>
        <w:t>triangulation of findings</w:t>
      </w:r>
    </w:p>
    <w:p w14:paraId="4676C7A4" w14:textId="0B0D01FB"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In this section</w:t>
      </w:r>
      <w:r w:rsidR="002D28C0" w:rsidRPr="009D05A6">
        <w:rPr>
          <w:rFonts w:asciiTheme="majorBidi" w:hAnsiTheme="majorBidi" w:cstheme="majorBidi"/>
          <w:sz w:val="22"/>
          <w:szCs w:val="22"/>
        </w:rPr>
        <w:t>,</w:t>
      </w:r>
      <w:r w:rsidRPr="009D05A6">
        <w:rPr>
          <w:rFonts w:asciiTheme="majorBidi" w:hAnsiTheme="majorBidi" w:cstheme="majorBidi"/>
          <w:sz w:val="22"/>
          <w:szCs w:val="22"/>
        </w:rPr>
        <w:t xml:space="preserve"> I combine the quantitative and qualitative results to provide a holistic view of AI chatbot use in English language education. Learners’ qualitative reflections demonstrate</w:t>
      </w:r>
      <w:r w:rsidR="002D28C0" w:rsidRPr="009D05A6">
        <w:rPr>
          <w:rFonts w:asciiTheme="majorBidi" w:hAnsiTheme="majorBidi" w:cstheme="majorBidi"/>
          <w:sz w:val="22"/>
          <w:szCs w:val="22"/>
        </w:rPr>
        <w:t>d</w:t>
      </w:r>
      <w:r w:rsidRPr="009D05A6">
        <w:rPr>
          <w:rFonts w:asciiTheme="majorBidi" w:hAnsiTheme="majorBidi" w:cstheme="majorBidi"/>
          <w:sz w:val="22"/>
          <w:szCs w:val="22"/>
        </w:rPr>
        <w:t xml:space="preserve"> enhanced fluency, greater vocabulary retention, and increased confidence, thus solidifying perception scores that were not only statistically significant but also positively correlated in </w:t>
      </w:r>
      <w:r w:rsidRPr="009D05A6">
        <w:rPr>
          <w:rFonts w:asciiTheme="majorBidi" w:hAnsiTheme="majorBidi" w:cstheme="majorBidi"/>
          <w:i/>
          <w:sz w:val="22"/>
          <w:szCs w:val="22"/>
        </w:rPr>
        <w:t>t</w:t>
      </w:r>
      <w:r w:rsidRPr="009D05A6">
        <w:rPr>
          <w:rFonts w:asciiTheme="majorBidi" w:hAnsiTheme="majorBidi" w:cstheme="majorBidi"/>
          <w:sz w:val="22"/>
          <w:szCs w:val="22"/>
        </w:rPr>
        <w:t xml:space="preserve"> tests (Objective 1—my hypotheses H1 and H1a). Learners mentioned being able to “speak without fear,” which manifestly validates the chatbots’ potential to prepare learners for spoken English. Teachers’ narrative responses regarding Objective 2 </w:t>
      </w:r>
      <w:r w:rsidR="00B15B3F" w:rsidRPr="009D05A6">
        <w:rPr>
          <w:rFonts w:asciiTheme="majorBidi" w:hAnsiTheme="majorBidi" w:cstheme="majorBidi"/>
          <w:sz w:val="22"/>
          <w:szCs w:val="22"/>
        </w:rPr>
        <w:t xml:space="preserve">were </w:t>
      </w:r>
      <w:r w:rsidRPr="009D05A6">
        <w:rPr>
          <w:rFonts w:asciiTheme="majorBidi" w:hAnsiTheme="majorBidi" w:cstheme="majorBidi"/>
          <w:sz w:val="22"/>
          <w:szCs w:val="22"/>
        </w:rPr>
        <w:t>reflected in the descriptive and correlational results</w:t>
      </w:r>
      <w:r w:rsidRPr="009D05A6">
        <w:rPr>
          <w:rFonts w:asciiTheme="majorBidi" w:hAnsiTheme="majorBidi" w:cstheme="majorBidi"/>
          <w:b/>
          <w:bCs/>
          <w:sz w:val="22"/>
          <w:szCs w:val="22"/>
        </w:rPr>
        <w:t>.</w:t>
      </w:r>
      <w:r w:rsidRPr="009D05A6">
        <w:rPr>
          <w:rFonts w:asciiTheme="majorBidi" w:hAnsiTheme="majorBidi" w:cstheme="majorBidi"/>
          <w:sz w:val="22"/>
          <w:szCs w:val="22"/>
        </w:rPr>
        <w:t xml:space="preserve"> They acknowledged some pedagogical advantages but expressed concerns regarding </w:t>
      </w:r>
      <w:r w:rsidR="006B14FA" w:rsidRPr="009D05A6">
        <w:rPr>
          <w:rFonts w:asciiTheme="majorBidi" w:hAnsiTheme="majorBidi" w:cstheme="majorBidi"/>
          <w:sz w:val="22"/>
          <w:szCs w:val="22"/>
        </w:rPr>
        <w:t xml:space="preserve">certain limitations, especially with respect to </w:t>
      </w:r>
      <w:r w:rsidR="006B14FA" w:rsidRPr="009D05A6">
        <w:rPr>
          <w:rFonts w:asciiTheme="majorBidi" w:hAnsiTheme="majorBidi" w:cstheme="majorBidi"/>
          <w:sz w:val="22"/>
          <w:szCs w:val="22"/>
        </w:rPr>
        <w:lastRenderedPageBreak/>
        <w:t>providing feedback that offers</w:t>
      </w:r>
      <w:r w:rsidRPr="009D05A6">
        <w:rPr>
          <w:rFonts w:asciiTheme="majorBidi" w:hAnsiTheme="majorBidi" w:cstheme="majorBidi"/>
          <w:sz w:val="22"/>
          <w:szCs w:val="22"/>
        </w:rPr>
        <w:t xml:space="preserve"> depth and tone interpretation. This knowledge resonates with the experience-related patterns in the quantitative data, thus reinforcing H2 and H2a.</w:t>
      </w:r>
    </w:p>
    <w:p w14:paraId="55D5B079" w14:textId="61128EC6" w:rsidR="00FA0222" w:rsidRPr="009D05A6" w:rsidRDefault="00FA0222" w:rsidP="004616C8">
      <w:pPr>
        <w:ind w:firstLine="360"/>
        <w:rPr>
          <w:rFonts w:asciiTheme="majorBidi" w:hAnsiTheme="majorBidi" w:cstheme="majorBidi"/>
          <w:sz w:val="22"/>
          <w:szCs w:val="22"/>
        </w:rPr>
      </w:pPr>
      <w:r w:rsidRPr="009D05A6">
        <w:rPr>
          <w:rFonts w:asciiTheme="majorBidi" w:hAnsiTheme="majorBidi" w:cstheme="majorBidi"/>
          <w:sz w:val="22"/>
          <w:szCs w:val="22"/>
        </w:rPr>
        <w:t>The Mann–Whitney U results for Objective 3 indicated that students</w:t>
      </w:r>
      <w:r w:rsidR="009401D3" w:rsidRPr="009D05A6">
        <w:rPr>
          <w:rFonts w:asciiTheme="majorBidi" w:hAnsiTheme="majorBidi" w:cstheme="majorBidi"/>
          <w:sz w:val="22"/>
          <w:szCs w:val="22"/>
        </w:rPr>
        <w:t>’</w:t>
      </w:r>
      <w:r w:rsidRPr="009D05A6">
        <w:rPr>
          <w:rFonts w:asciiTheme="majorBidi" w:hAnsiTheme="majorBidi" w:cstheme="majorBidi"/>
          <w:sz w:val="22"/>
          <w:szCs w:val="22"/>
        </w:rPr>
        <w:t xml:space="preserve"> and teachers’ risk perception differed, with teachers being more risk</w:t>
      </w:r>
      <w:r w:rsidR="009401D3" w:rsidRPr="009D05A6">
        <w:rPr>
          <w:rFonts w:asciiTheme="majorBidi" w:hAnsiTheme="majorBidi" w:cstheme="majorBidi"/>
          <w:sz w:val="22"/>
          <w:szCs w:val="22"/>
        </w:rPr>
        <w:t>-</w:t>
      </w:r>
      <w:r w:rsidRPr="009D05A6">
        <w:rPr>
          <w:rFonts w:asciiTheme="majorBidi" w:hAnsiTheme="majorBidi" w:cstheme="majorBidi"/>
          <w:sz w:val="22"/>
          <w:szCs w:val="22"/>
        </w:rPr>
        <w:t xml:space="preserve">averse. This is inconsistent with </w:t>
      </w:r>
      <w:r w:rsidR="009401D3" w:rsidRPr="009D05A6">
        <w:rPr>
          <w:rFonts w:asciiTheme="majorBidi" w:hAnsiTheme="majorBidi" w:cstheme="majorBidi"/>
          <w:sz w:val="22"/>
          <w:szCs w:val="22"/>
        </w:rPr>
        <w:t xml:space="preserve">the </w:t>
      </w:r>
      <w:r w:rsidRPr="009D05A6">
        <w:rPr>
          <w:rFonts w:asciiTheme="majorBidi" w:hAnsiTheme="majorBidi" w:cstheme="majorBidi"/>
          <w:sz w:val="22"/>
          <w:szCs w:val="22"/>
        </w:rPr>
        <w:t xml:space="preserve">qualitative feedback </w:t>
      </w:r>
      <w:r w:rsidR="009401D3" w:rsidRPr="009D05A6">
        <w:rPr>
          <w:rFonts w:asciiTheme="majorBidi" w:hAnsiTheme="majorBidi" w:cstheme="majorBidi"/>
          <w:sz w:val="22"/>
          <w:szCs w:val="22"/>
        </w:rPr>
        <w:t xml:space="preserve">about </w:t>
      </w:r>
      <w:r w:rsidRPr="009D05A6">
        <w:rPr>
          <w:rFonts w:asciiTheme="majorBidi" w:hAnsiTheme="majorBidi" w:cstheme="majorBidi"/>
          <w:sz w:val="22"/>
          <w:szCs w:val="22"/>
        </w:rPr>
        <w:t xml:space="preserve">risks such as overdependence, technical inaccuracy, and relevance of content. </w:t>
      </w:r>
      <w:r w:rsidR="00956F93" w:rsidRPr="009D05A6">
        <w:rPr>
          <w:rFonts w:asciiTheme="majorBidi" w:hAnsiTheme="majorBidi" w:cstheme="majorBidi"/>
          <w:sz w:val="22"/>
          <w:szCs w:val="22"/>
        </w:rPr>
        <w:t>Finally</w:t>
      </w:r>
      <w:r w:rsidRPr="009D05A6">
        <w:rPr>
          <w:rFonts w:asciiTheme="majorBidi" w:hAnsiTheme="majorBidi" w:cstheme="majorBidi"/>
          <w:sz w:val="22"/>
          <w:szCs w:val="22"/>
        </w:rPr>
        <w:t>, both datasets fulfill</w:t>
      </w:r>
      <w:r w:rsidR="00956F93" w:rsidRPr="009D05A6">
        <w:rPr>
          <w:rFonts w:asciiTheme="majorBidi" w:hAnsiTheme="majorBidi" w:cstheme="majorBidi"/>
          <w:sz w:val="22"/>
          <w:szCs w:val="22"/>
        </w:rPr>
        <w:t>ed</w:t>
      </w:r>
      <w:r w:rsidRPr="009D05A6">
        <w:rPr>
          <w:rFonts w:asciiTheme="majorBidi" w:hAnsiTheme="majorBidi" w:cstheme="majorBidi"/>
          <w:sz w:val="22"/>
          <w:szCs w:val="22"/>
        </w:rPr>
        <w:t xml:space="preserve"> Objective 4. Teachers promoted structured integration, and students recommended contextual improvements with feedback mechanisms. Collectively, these cross-validated findings provide</w:t>
      </w:r>
      <w:r w:rsidR="00956F93" w:rsidRPr="009D05A6">
        <w:rPr>
          <w:rFonts w:asciiTheme="majorBidi" w:hAnsiTheme="majorBidi" w:cstheme="majorBidi"/>
          <w:sz w:val="22"/>
          <w:szCs w:val="22"/>
        </w:rPr>
        <w:t>d</w:t>
      </w:r>
      <w:r w:rsidRPr="009D05A6">
        <w:rPr>
          <w:rFonts w:asciiTheme="majorBidi" w:hAnsiTheme="majorBidi" w:cstheme="majorBidi"/>
          <w:sz w:val="22"/>
          <w:szCs w:val="22"/>
        </w:rPr>
        <w:t xml:space="preserve"> compelling and actionable guidance for the </w:t>
      </w:r>
      <w:r w:rsidR="00956F93" w:rsidRPr="009D05A6">
        <w:rPr>
          <w:rFonts w:asciiTheme="majorBidi" w:hAnsiTheme="majorBidi" w:cstheme="majorBidi"/>
          <w:sz w:val="22"/>
          <w:szCs w:val="22"/>
        </w:rPr>
        <w:t>responsible, ethical, and pedagogical use of AI chatbots in the classroom</w:t>
      </w:r>
      <w:r w:rsidRPr="009D05A6">
        <w:rPr>
          <w:rFonts w:asciiTheme="majorBidi" w:hAnsiTheme="majorBidi" w:cstheme="majorBidi"/>
          <w:sz w:val="22"/>
          <w:szCs w:val="22"/>
        </w:rPr>
        <w:t>.</w:t>
      </w:r>
    </w:p>
    <w:p w14:paraId="57CA821D" w14:textId="77777777" w:rsidR="004616C8" w:rsidRPr="009D05A6" w:rsidRDefault="004616C8" w:rsidP="004616C8">
      <w:pPr>
        <w:ind w:firstLine="360"/>
        <w:rPr>
          <w:rFonts w:asciiTheme="majorBidi" w:hAnsiTheme="majorBidi" w:cstheme="majorBidi"/>
          <w:sz w:val="22"/>
          <w:szCs w:val="22"/>
        </w:rPr>
      </w:pPr>
    </w:p>
    <w:p w14:paraId="01E00041" w14:textId="130865EC" w:rsidR="00FA0222" w:rsidRPr="009D05A6" w:rsidRDefault="004616C8"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5. </w:t>
      </w:r>
      <w:r w:rsidR="00FA0222" w:rsidRPr="009D05A6">
        <w:rPr>
          <w:rFonts w:asciiTheme="majorBidi" w:hAnsiTheme="majorBidi" w:cstheme="majorBidi"/>
          <w:b/>
          <w:bCs/>
          <w:sz w:val="22"/>
          <w:szCs w:val="22"/>
        </w:rPr>
        <w:t>Final Reflection</w:t>
      </w:r>
    </w:p>
    <w:p w14:paraId="2DFC11D9" w14:textId="77777777" w:rsidR="00E45F8C" w:rsidRPr="009D05A6" w:rsidRDefault="00E45F8C" w:rsidP="00FA0222">
      <w:pPr>
        <w:rPr>
          <w:rFonts w:asciiTheme="majorBidi" w:hAnsiTheme="majorBidi" w:cstheme="majorBidi"/>
          <w:sz w:val="22"/>
          <w:szCs w:val="22"/>
        </w:rPr>
      </w:pPr>
    </w:p>
    <w:p w14:paraId="09767F7B" w14:textId="11CD86CD"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The triangulation of quantitative and qualitative data in the analysis section offers a comprehensive insight into AI chatbot integration in Saudi EFL classrooms. While learners perceived chatbots positively regarding fluency and confidence, teachers recommended </w:t>
      </w:r>
      <w:r w:rsidR="00D05395" w:rsidRPr="009D05A6">
        <w:rPr>
          <w:rFonts w:asciiTheme="majorBidi" w:hAnsiTheme="majorBidi" w:cstheme="majorBidi"/>
          <w:sz w:val="22"/>
          <w:szCs w:val="22"/>
        </w:rPr>
        <w:t xml:space="preserve">a </w:t>
      </w:r>
      <w:r w:rsidRPr="009D05A6">
        <w:rPr>
          <w:rFonts w:asciiTheme="majorBidi" w:hAnsiTheme="majorBidi" w:cstheme="majorBidi"/>
          <w:sz w:val="22"/>
          <w:szCs w:val="22"/>
        </w:rPr>
        <w:t>cautious</w:t>
      </w:r>
      <w:r w:rsidR="00585D7B" w:rsidRPr="009D05A6">
        <w:rPr>
          <w:rFonts w:asciiTheme="majorBidi" w:hAnsiTheme="majorBidi" w:cstheme="majorBidi"/>
          <w:sz w:val="22"/>
          <w:szCs w:val="22"/>
        </w:rPr>
        <w:t xml:space="preserve"> and</w:t>
      </w:r>
      <w:r w:rsidRPr="009D05A6">
        <w:rPr>
          <w:rFonts w:asciiTheme="majorBidi" w:hAnsiTheme="majorBidi" w:cstheme="majorBidi"/>
          <w:sz w:val="22"/>
          <w:szCs w:val="22"/>
        </w:rPr>
        <w:t xml:space="preserve"> guided implementation of these innovati</w:t>
      </w:r>
      <w:r w:rsidR="00585D7B" w:rsidRPr="009D05A6">
        <w:rPr>
          <w:rFonts w:asciiTheme="majorBidi" w:hAnsiTheme="majorBidi" w:cstheme="majorBidi"/>
          <w:sz w:val="22"/>
          <w:szCs w:val="22"/>
        </w:rPr>
        <w:t>ve</w:t>
      </w:r>
      <w:r w:rsidRPr="009D05A6">
        <w:rPr>
          <w:rFonts w:asciiTheme="majorBidi" w:hAnsiTheme="majorBidi" w:cstheme="majorBidi"/>
          <w:sz w:val="22"/>
          <w:szCs w:val="22"/>
        </w:rPr>
        <w:t xml:space="preserve"> sources. The results confirm all three hypotheses, specifically answer the four research objectives, and provide database recommendations for pedagogy-based, context-sensitive chatbot use in future English language instruction.</w:t>
      </w:r>
    </w:p>
    <w:p w14:paraId="3D49D4EF" w14:textId="0C24036C" w:rsidR="00FA0222" w:rsidRPr="009D05A6" w:rsidRDefault="00FA0222" w:rsidP="002932F7">
      <w:pPr>
        <w:ind w:firstLine="360"/>
        <w:rPr>
          <w:rFonts w:asciiTheme="majorBidi" w:hAnsiTheme="majorBidi" w:cstheme="majorBidi"/>
          <w:sz w:val="22"/>
          <w:szCs w:val="22"/>
        </w:rPr>
      </w:pPr>
      <w:r w:rsidRPr="009D05A6">
        <w:rPr>
          <w:rFonts w:asciiTheme="majorBidi" w:hAnsiTheme="majorBidi" w:cstheme="majorBidi"/>
          <w:sz w:val="22"/>
          <w:szCs w:val="22"/>
        </w:rPr>
        <w:t>In this section</w:t>
      </w:r>
      <w:r w:rsidR="00E45F8C" w:rsidRPr="009D05A6">
        <w:rPr>
          <w:rFonts w:asciiTheme="majorBidi" w:hAnsiTheme="majorBidi" w:cstheme="majorBidi"/>
          <w:sz w:val="22"/>
          <w:szCs w:val="22"/>
        </w:rPr>
        <w:t>,</w:t>
      </w:r>
      <w:r w:rsidRPr="009D05A6">
        <w:rPr>
          <w:rFonts w:asciiTheme="majorBidi" w:hAnsiTheme="majorBidi" w:cstheme="majorBidi"/>
          <w:sz w:val="22"/>
          <w:szCs w:val="22"/>
        </w:rPr>
        <w:t xml:space="preserve"> I interpret and contextualize this study’s findings within existing literature and theoretical frameworks, and I discuss the implications of key results for EFL practice.</w:t>
      </w:r>
    </w:p>
    <w:p w14:paraId="547AAC4D" w14:textId="77777777" w:rsidR="00FA0222" w:rsidRPr="009D05A6" w:rsidRDefault="00FA0222" w:rsidP="00FA0222">
      <w:pPr>
        <w:rPr>
          <w:rFonts w:asciiTheme="majorBidi" w:hAnsiTheme="majorBidi" w:cstheme="majorBidi"/>
          <w:sz w:val="22"/>
          <w:szCs w:val="22"/>
        </w:rPr>
      </w:pPr>
    </w:p>
    <w:p w14:paraId="0130F578" w14:textId="23A129C1" w:rsidR="00FA0222" w:rsidRPr="009D05A6" w:rsidRDefault="00E45F8C"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5.1 </w:t>
      </w:r>
      <w:r w:rsidR="00FA0222" w:rsidRPr="009D05A6">
        <w:rPr>
          <w:rFonts w:asciiTheme="majorBidi" w:hAnsiTheme="majorBidi" w:cstheme="majorBidi"/>
          <w:b/>
          <w:bCs/>
          <w:sz w:val="22"/>
          <w:szCs w:val="22"/>
        </w:rPr>
        <w:t xml:space="preserve">Interpretation of </w:t>
      </w:r>
      <w:r w:rsidR="007B0C29" w:rsidRPr="009D05A6">
        <w:rPr>
          <w:rFonts w:asciiTheme="majorBidi" w:hAnsiTheme="majorBidi" w:cstheme="majorBidi"/>
          <w:b/>
          <w:bCs/>
          <w:sz w:val="22"/>
          <w:szCs w:val="22"/>
        </w:rPr>
        <w:t>key findings</w:t>
      </w:r>
    </w:p>
    <w:p w14:paraId="4E45BADC" w14:textId="34F113EB"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Learners were generally appreciative of AI chatbots, with the results strongly supporting all hypotheses regarding </w:t>
      </w:r>
      <w:r w:rsidR="00396665" w:rsidRPr="009D05A6">
        <w:rPr>
          <w:rFonts w:asciiTheme="majorBidi" w:hAnsiTheme="majorBidi" w:cstheme="majorBidi"/>
          <w:sz w:val="22"/>
          <w:szCs w:val="22"/>
        </w:rPr>
        <w:t>the chatbots</w:t>
      </w:r>
      <w:r w:rsidR="00B71D01" w:rsidRPr="009D05A6">
        <w:rPr>
          <w:rFonts w:asciiTheme="majorBidi" w:hAnsiTheme="majorBidi" w:cstheme="majorBidi"/>
          <w:sz w:val="22"/>
          <w:szCs w:val="22"/>
        </w:rPr>
        <w:t>’</w:t>
      </w:r>
      <w:r w:rsidR="00396665" w:rsidRPr="009D05A6">
        <w:rPr>
          <w:rFonts w:asciiTheme="majorBidi" w:hAnsiTheme="majorBidi" w:cstheme="majorBidi"/>
          <w:sz w:val="22"/>
          <w:szCs w:val="22"/>
        </w:rPr>
        <w:t xml:space="preserve"> utility in enhancing fluency, vocabulary, and overall confidence</w:t>
      </w:r>
      <w:r w:rsidRPr="009D05A6">
        <w:rPr>
          <w:rFonts w:asciiTheme="majorBidi" w:hAnsiTheme="majorBidi" w:cstheme="majorBidi"/>
          <w:sz w:val="22"/>
          <w:szCs w:val="22"/>
        </w:rPr>
        <w:t>. This is consistent with previous literature that has highlighted AI’s role in reducing anxiety and supporting learner autonomy (</w:t>
      </w:r>
      <w:proofErr w:type="spellStart"/>
      <w:r w:rsidRPr="009D05A6">
        <w:rPr>
          <w:rFonts w:asciiTheme="majorBidi" w:hAnsiTheme="majorBidi" w:cstheme="majorBidi"/>
          <w:sz w:val="22"/>
          <w:szCs w:val="22"/>
        </w:rPr>
        <w:t>Çelik</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Gürsoy</w:t>
      </w:r>
      <w:proofErr w:type="spellEnd"/>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20). However, teachers were more cautious, believing that the risks of using a chatbot were</w:t>
      </w:r>
      <w:r w:rsidR="00E0601E" w:rsidRPr="009D05A6">
        <w:rPr>
          <w:rFonts w:asciiTheme="majorBidi" w:hAnsiTheme="majorBidi" w:cstheme="majorBidi"/>
          <w:sz w:val="22"/>
          <w:szCs w:val="22"/>
        </w:rPr>
        <w:t xml:space="preserve"> great</w:t>
      </w:r>
      <w:r w:rsidRPr="009D05A6">
        <w:rPr>
          <w:rFonts w:asciiTheme="majorBidi" w:hAnsiTheme="majorBidi" w:cstheme="majorBidi"/>
          <w:sz w:val="22"/>
          <w:szCs w:val="22"/>
        </w:rPr>
        <w:t>er. The negligible correlation I found between teaching experience and perceived limitations (Hypothesis 2a)—although unexpected—indicates an alternative possibility that institutional and cultural factors</w:t>
      </w:r>
      <w:r w:rsidR="00B71320" w:rsidRPr="009D05A6">
        <w:rPr>
          <w:rFonts w:asciiTheme="majorBidi" w:hAnsiTheme="majorBidi" w:cstheme="majorBidi"/>
          <w:sz w:val="22"/>
          <w:szCs w:val="22"/>
        </w:rPr>
        <w:t>,</w:t>
      </w:r>
      <w:r w:rsidRPr="009D05A6">
        <w:rPr>
          <w:rFonts w:asciiTheme="majorBidi" w:hAnsiTheme="majorBidi" w:cstheme="majorBidi"/>
          <w:sz w:val="22"/>
          <w:szCs w:val="22"/>
        </w:rPr>
        <w:t xml:space="preserve"> rather than individual teacher experience</w:t>
      </w:r>
      <w:r w:rsidR="00B71320" w:rsidRPr="009D05A6">
        <w:rPr>
          <w:rFonts w:asciiTheme="majorBidi" w:hAnsiTheme="majorBidi" w:cstheme="majorBidi"/>
          <w:sz w:val="22"/>
          <w:szCs w:val="22"/>
        </w:rPr>
        <w:t>,</w:t>
      </w:r>
      <w:r w:rsidRPr="009D05A6">
        <w:rPr>
          <w:rFonts w:asciiTheme="majorBidi" w:hAnsiTheme="majorBidi" w:cstheme="majorBidi"/>
          <w:sz w:val="22"/>
          <w:szCs w:val="22"/>
        </w:rPr>
        <w:t xml:space="preserve"> drive teacher caution (Nguyen</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The gulf between the students’ eagerness and their teachers’ hesitance points to a fundamental pedagogical void. While both learners and teachers are interested in autonomous, non</w:t>
      </w:r>
      <w:r w:rsidR="003E3EB8" w:rsidRPr="009D05A6">
        <w:rPr>
          <w:rFonts w:asciiTheme="majorBidi" w:hAnsiTheme="majorBidi" w:cstheme="majorBidi"/>
          <w:sz w:val="22"/>
          <w:szCs w:val="22"/>
        </w:rPr>
        <w:t>-</w:t>
      </w:r>
      <w:r w:rsidRPr="009D05A6">
        <w:rPr>
          <w:rFonts w:asciiTheme="majorBidi" w:hAnsiTheme="majorBidi" w:cstheme="majorBidi"/>
          <w:sz w:val="22"/>
          <w:szCs w:val="22"/>
        </w:rPr>
        <w:t>evaluative learning interactions, teachers seem to prefer deeper, more contextual</w:t>
      </w:r>
      <w:r w:rsidR="003E3EB8" w:rsidRPr="009D05A6">
        <w:rPr>
          <w:rFonts w:asciiTheme="majorBidi" w:hAnsiTheme="majorBidi" w:cstheme="majorBidi"/>
          <w:sz w:val="22"/>
          <w:szCs w:val="22"/>
        </w:rPr>
        <w:t>ized</w:t>
      </w:r>
      <w:r w:rsidRPr="009D05A6">
        <w:rPr>
          <w:rFonts w:asciiTheme="majorBidi" w:hAnsiTheme="majorBidi" w:cstheme="majorBidi"/>
          <w:sz w:val="22"/>
          <w:szCs w:val="22"/>
        </w:rPr>
        <w:t xml:space="preserve"> learning, perhaps due to issues of chatbot accuracy and pedagogical effectiveness. Such dichotomous views, however, highlight the challenges of </w:t>
      </w:r>
      <w:r w:rsidR="0079796D" w:rsidRPr="009D05A6">
        <w:rPr>
          <w:rFonts w:asciiTheme="majorBidi" w:hAnsiTheme="majorBidi" w:cstheme="majorBidi"/>
          <w:sz w:val="22"/>
          <w:szCs w:val="22"/>
        </w:rPr>
        <w:t xml:space="preserve">integrating AI tools effectively </w:t>
      </w:r>
      <w:r w:rsidRPr="009D05A6">
        <w:rPr>
          <w:rFonts w:asciiTheme="majorBidi" w:hAnsiTheme="majorBidi" w:cstheme="majorBidi"/>
          <w:sz w:val="22"/>
          <w:szCs w:val="22"/>
        </w:rPr>
        <w:t>in</w:t>
      </w:r>
      <w:r w:rsidR="0079796D" w:rsidRPr="009D05A6">
        <w:rPr>
          <w:rFonts w:asciiTheme="majorBidi" w:hAnsiTheme="majorBidi" w:cstheme="majorBidi"/>
          <w:sz w:val="22"/>
          <w:szCs w:val="22"/>
        </w:rPr>
        <w:t>to</w:t>
      </w:r>
      <w:r w:rsidRPr="009D05A6">
        <w:rPr>
          <w:rFonts w:asciiTheme="majorBidi" w:hAnsiTheme="majorBidi" w:cstheme="majorBidi"/>
          <w:sz w:val="22"/>
          <w:szCs w:val="22"/>
        </w:rPr>
        <w:t xml:space="preserve"> Saudi EFL classrooms.</w:t>
      </w:r>
    </w:p>
    <w:p w14:paraId="2FAE34BF" w14:textId="77777777" w:rsidR="00402D32" w:rsidRPr="009D05A6" w:rsidRDefault="00402D32" w:rsidP="00FA0222">
      <w:pPr>
        <w:rPr>
          <w:rFonts w:asciiTheme="majorBidi" w:hAnsiTheme="majorBidi" w:cstheme="majorBidi"/>
          <w:sz w:val="22"/>
          <w:szCs w:val="22"/>
        </w:rPr>
      </w:pPr>
    </w:p>
    <w:p w14:paraId="641E6196" w14:textId="56B9C592" w:rsidR="00FA0222" w:rsidRPr="009D05A6" w:rsidRDefault="007B0C29"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5.2 </w:t>
      </w:r>
      <w:r w:rsidR="00FA0222" w:rsidRPr="009D05A6">
        <w:rPr>
          <w:rFonts w:asciiTheme="majorBidi" w:hAnsiTheme="majorBidi" w:cstheme="majorBidi"/>
          <w:b/>
          <w:bCs/>
          <w:sz w:val="22"/>
          <w:szCs w:val="22"/>
        </w:rPr>
        <w:t xml:space="preserve">Integration with </w:t>
      </w:r>
      <w:r w:rsidRPr="009D05A6">
        <w:rPr>
          <w:rFonts w:asciiTheme="majorBidi" w:hAnsiTheme="majorBidi" w:cstheme="majorBidi"/>
          <w:b/>
          <w:bCs/>
          <w:sz w:val="22"/>
          <w:szCs w:val="22"/>
        </w:rPr>
        <w:t>existing literature</w:t>
      </w:r>
    </w:p>
    <w:p w14:paraId="7C92B0B9" w14:textId="668F560A"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This study provides further evidence and extends previous research on </w:t>
      </w:r>
      <w:r w:rsidR="0079796D" w:rsidRPr="009D05A6">
        <w:rPr>
          <w:rFonts w:asciiTheme="majorBidi" w:hAnsiTheme="majorBidi" w:cstheme="majorBidi"/>
          <w:sz w:val="22"/>
          <w:szCs w:val="22"/>
        </w:rPr>
        <w:t>the integration of AI chatbots</w:t>
      </w:r>
      <w:r w:rsidRPr="009D05A6">
        <w:rPr>
          <w:rFonts w:asciiTheme="majorBidi" w:hAnsiTheme="majorBidi" w:cstheme="majorBidi"/>
          <w:sz w:val="22"/>
          <w:szCs w:val="22"/>
        </w:rPr>
        <w:t xml:space="preserve"> in CALL and language education settings. Similar results</w:t>
      </w:r>
      <w:r w:rsidR="005B33C3" w:rsidRPr="009D05A6">
        <w:rPr>
          <w:rFonts w:asciiTheme="majorBidi" w:hAnsiTheme="majorBidi" w:cstheme="majorBidi"/>
          <w:sz w:val="22"/>
          <w:szCs w:val="22"/>
        </w:rPr>
        <w:t>,</w:t>
      </w:r>
      <w:r w:rsidRPr="009D05A6">
        <w:rPr>
          <w:rFonts w:asciiTheme="majorBidi" w:hAnsiTheme="majorBidi" w:cstheme="majorBidi"/>
          <w:sz w:val="22"/>
          <w:szCs w:val="22"/>
        </w:rPr>
        <w:t xml:space="preserve"> indicating positive perceptions toward the effectiveness of chatbots in helping learners with their fluency, vocabulary, and confidence levels</w:t>
      </w:r>
      <w:r w:rsidR="005B33C3" w:rsidRPr="009D05A6">
        <w:rPr>
          <w:rFonts w:asciiTheme="majorBidi" w:hAnsiTheme="majorBidi" w:cstheme="majorBidi"/>
          <w:sz w:val="22"/>
          <w:szCs w:val="22"/>
        </w:rPr>
        <w:t>,</w:t>
      </w:r>
      <w:r w:rsidRPr="009D05A6">
        <w:rPr>
          <w:rFonts w:asciiTheme="majorBidi" w:hAnsiTheme="majorBidi" w:cstheme="majorBidi"/>
          <w:sz w:val="22"/>
          <w:szCs w:val="22"/>
        </w:rPr>
        <w:t xml:space="preserve"> align closely with previous research. In a similar vein, Kang and Sung </w:t>
      </w:r>
      <w:r w:rsidR="00A8520F" w:rsidRPr="009D05A6">
        <w:rPr>
          <w:rFonts w:asciiTheme="majorBidi" w:hAnsiTheme="majorBidi" w:cstheme="majorBidi"/>
          <w:sz w:val="22"/>
          <w:szCs w:val="22"/>
        </w:rPr>
        <w:t>(</w:t>
      </w:r>
      <w:r w:rsidR="007A12A6" w:rsidRPr="009D05A6">
        <w:rPr>
          <w:rFonts w:asciiTheme="majorBidi" w:hAnsiTheme="majorBidi" w:cstheme="majorBidi"/>
          <w:sz w:val="22"/>
          <w:szCs w:val="22"/>
        </w:rPr>
        <w:t>2024</w:t>
      </w:r>
      <w:r w:rsidR="00A8520F" w:rsidRPr="009D05A6">
        <w:rPr>
          <w:rFonts w:asciiTheme="majorBidi" w:hAnsiTheme="majorBidi" w:cstheme="majorBidi"/>
          <w:sz w:val="22"/>
          <w:szCs w:val="22"/>
        </w:rPr>
        <w:t>)</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Qiao</w:t>
      </w:r>
      <w:proofErr w:type="spellEnd"/>
      <w:r w:rsidRPr="009D05A6">
        <w:rPr>
          <w:rFonts w:asciiTheme="majorBidi" w:hAnsiTheme="majorBidi" w:cstheme="majorBidi"/>
          <w:sz w:val="22"/>
          <w:szCs w:val="22"/>
        </w:rPr>
        <w:t xml:space="preserve"> and Zhao </w:t>
      </w:r>
      <w:r w:rsidR="00A8520F" w:rsidRPr="009D05A6">
        <w:rPr>
          <w:rFonts w:asciiTheme="majorBidi" w:hAnsiTheme="majorBidi" w:cstheme="majorBidi"/>
          <w:sz w:val="22"/>
          <w:szCs w:val="22"/>
        </w:rPr>
        <w:t>(</w:t>
      </w:r>
      <w:r w:rsidR="007A12A6" w:rsidRPr="009D05A6">
        <w:rPr>
          <w:rFonts w:asciiTheme="majorBidi" w:hAnsiTheme="majorBidi" w:cstheme="majorBidi"/>
          <w:sz w:val="22"/>
          <w:szCs w:val="22"/>
        </w:rPr>
        <w:t>2023</w:t>
      </w:r>
      <w:r w:rsidR="00A8520F" w:rsidRPr="009D05A6">
        <w:rPr>
          <w:rFonts w:asciiTheme="majorBidi" w:hAnsiTheme="majorBidi" w:cstheme="majorBidi"/>
          <w:sz w:val="22"/>
          <w:szCs w:val="22"/>
        </w:rPr>
        <w:t>)</w:t>
      </w:r>
      <w:r w:rsidRPr="009D05A6">
        <w:rPr>
          <w:rFonts w:asciiTheme="majorBidi" w:hAnsiTheme="majorBidi" w:cstheme="majorBidi"/>
          <w:sz w:val="22"/>
          <w:szCs w:val="22"/>
        </w:rPr>
        <w:t xml:space="preserve">, and Jeon </w:t>
      </w:r>
      <w:r w:rsidR="00A8520F" w:rsidRPr="009D05A6">
        <w:rPr>
          <w:rFonts w:asciiTheme="majorBidi" w:hAnsiTheme="majorBidi" w:cstheme="majorBidi"/>
          <w:sz w:val="22"/>
          <w:szCs w:val="22"/>
        </w:rPr>
        <w:t>(</w:t>
      </w:r>
      <w:r w:rsidR="007A12A6" w:rsidRPr="009D05A6">
        <w:rPr>
          <w:rFonts w:asciiTheme="majorBidi" w:hAnsiTheme="majorBidi" w:cstheme="majorBidi"/>
          <w:sz w:val="22"/>
          <w:szCs w:val="22"/>
        </w:rPr>
        <w:t>2024</w:t>
      </w:r>
      <w:r w:rsidR="00A8520F" w:rsidRPr="009D05A6">
        <w:rPr>
          <w:rFonts w:asciiTheme="majorBidi" w:hAnsiTheme="majorBidi" w:cstheme="majorBidi"/>
          <w:sz w:val="22"/>
          <w:szCs w:val="22"/>
        </w:rPr>
        <w:t>)</w:t>
      </w:r>
      <w:r w:rsidRPr="009D05A6">
        <w:rPr>
          <w:rFonts w:asciiTheme="majorBidi" w:hAnsiTheme="majorBidi" w:cstheme="majorBidi"/>
          <w:sz w:val="22"/>
          <w:szCs w:val="22"/>
        </w:rPr>
        <w:t xml:space="preserve"> found significant gains in learners’ speaking performance with the use of AI-mediated speaking interactions. In addition, learners’ increased motivation and lowered anxiety levels align with previous researchers</w:t>
      </w:r>
      <w:r w:rsidR="00C763B2" w:rsidRPr="009D05A6">
        <w:rPr>
          <w:rFonts w:asciiTheme="majorBidi" w:hAnsiTheme="majorBidi" w:cstheme="majorBidi"/>
          <w:sz w:val="22"/>
          <w:szCs w:val="22"/>
        </w:rPr>
        <w:t>,</w:t>
      </w:r>
      <w:r w:rsidRPr="009D05A6">
        <w:rPr>
          <w:rFonts w:asciiTheme="majorBidi" w:hAnsiTheme="majorBidi" w:cstheme="majorBidi"/>
          <w:sz w:val="22"/>
          <w:szCs w:val="22"/>
        </w:rPr>
        <w:t xml:space="preserve"> such as </w:t>
      </w:r>
      <w:proofErr w:type="spellStart"/>
      <w:r w:rsidRPr="009D05A6">
        <w:rPr>
          <w:rFonts w:asciiTheme="majorBidi" w:hAnsiTheme="majorBidi" w:cstheme="majorBidi"/>
          <w:sz w:val="22"/>
          <w:szCs w:val="22"/>
        </w:rPr>
        <w:t>Çelik</w:t>
      </w:r>
      <w:proofErr w:type="spellEnd"/>
      <w:r w:rsidRPr="009D05A6">
        <w:rPr>
          <w:rFonts w:asciiTheme="majorBidi" w:hAnsiTheme="majorBidi" w:cstheme="majorBidi"/>
          <w:sz w:val="22"/>
          <w:szCs w:val="22"/>
        </w:rPr>
        <w:t xml:space="preserve"> and </w:t>
      </w:r>
      <w:proofErr w:type="spellStart"/>
      <w:r w:rsidRPr="009D05A6">
        <w:rPr>
          <w:rFonts w:asciiTheme="majorBidi" w:hAnsiTheme="majorBidi" w:cstheme="majorBidi"/>
          <w:sz w:val="22"/>
          <w:szCs w:val="22"/>
        </w:rPr>
        <w:t>Gürsoy</w:t>
      </w:r>
      <w:proofErr w:type="spellEnd"/>
      <w:r w:rsidRPr="009D05A6">
        <w:rPr>
          <w:rFonts w:asciiTheme="majorBidi" w:hAnsiTheme="majorBidi" w:cstheme="majorBidi"/>
          <w:sz w:val="22"/>
          <w:szCs w:val="22"/>
        </w:rPr>
        <w:t xml:space="preserve"> (2020), who </w:t>
      </w:r>
      <w:r w:rsidR="00927BC7" w:rsidRPr="009D05A6">
        <w:rPr>
          <w:rFonts w:asciiTheme="majorBidi" w:hAnsiTheme="majorBidi" w:cstheme="majorBidi"/>
          <w:sz w:val="22"/>
          <w:szCs w:val="22"/>
        </w:rPr>
        <w:t>noted</w:t>
      </w:r>
      <w:r w:rsidRPr="009D05A6">
        <w:rPr>
          <w:rFonts w:asciiTheme="majorBidi" w:hAnsiTheme="majorBidi" w:cstheme="majorBidi"/>
          <w:sz w:val="22"/>
          <w:szCs w:val="22"/>
        </w:rPr>
        <w:t xml:space="preserve"> that chatbot interactions provide low anxiety and higher willingness to communicate.</w:t>
      </w:r>
    </w:p>
    <w:p w14:paraId="2292A55E" w14:textId="2995CE4A" w:rsidR="00FA0222" w:rsidRPr="009D05A6" w:rsidRDefault="00FA0222" w:rsidP="007B0C29">
      <w:pPr>
        <w:ind w:firstLine="360"/>
        <w:rPr>
          <w:rFonts w:asciiTheme="majorBidi" w:hAnsiTheme="majorBidi" w:cstheme="majorBidi"/>
          <w:sz w:val="22"/>
          <w:szCs w:val="22"/>
        </w:rPr>
      </w:pPr>
      <w:r w:rsidRPr="009D05A6">
        <w:rPr>
          <w:rFonts w:asciiTheme="majorBidi" w:hAnsiTheme="majorBidi" w:cstheme="majorBidi"/>
          <w:sz w:val="22"/>
          <w:szCs w:val="22"/>
        </w:rPr>
        <w:t xml:space="preserve">Conversely, teachers held tentative views on chatbot integration, primarily expressing concerns regarding misinformation, shallow feedback, and risk of learners over-relying on chatbots. Teachers’ hesitancy regarding chatbot limitations, however, </w:t>
      </w:r>
      <w:r w:rsidR="00F77899" w:rsidRPr="009D05A6">
        <w:rPr>
          <w:rFonts w:asciiTheme="majorBidi" w:hAnsiTheme="majorBidi" w:cstheme="majorBidi"/>
          <w:sz w:val="22"/>
          <w:szCs w:val="22"/>
        </w:rPr>
        <w:t xml:space="preserve">is </w:t>
      </w:r>
      <w:r w:rsidRPr="009D05A6">
        <w:rPr>
          <w:rFonts w:asciiTheme="majorBidi" w:hAnsiTheme="majorBidi" w:cstheme="majorBidi"/>
          <w:sz w:val="22"/>
          <w:szCs w:val="22"/>
        </w:rPr>
        <w:t xml:space="preserve">also reflected in studies by Nguyen </w:t>
      </w:r>
      <w:r w:rsidR="00F9153D" w:rsidRPr="009D05A6">
        <w:rPr>
          <w:rFonts w:asciiTheme="majorBidi" w:hAnsiTheme="majorBidi" w:cstheme="majorBidi"/>
          <w:sz w:val="22"/>
          <w:szCs w:val="22"/>
        </w:rPr>
        <w:t>(</w:t>
      </w:r>
      <w:r w:rsidR="007A12A6" w:rsidRPr="009D05A6">
        <w:rPr>
          <w:rFonts w:asciiTheme="majorBidi" w:hAnsiTheme="majorBidi" w:cstheme="majorBidi"/>
          <w:sz w:val="22"/>
          <w:szCs w:val="22"/>
        </w:rPr>
        <w:t>2023</w:t>
      </w:r>
      <w:r w:rsidR="00F9153D" w:rsidRPr="009D05A6">
        <w:rPr>
          <w:rFonts w:asciiTheme="majorBidi" w:hAnsiTheme="majorBidi" w:cstheme="majorBidi"/>
          <w:sz w:val="22"/>
          <w:szCs w:val="22"/>
        </w:rPr>
        <w:t>)</w:t>
      </w:r>
      <w:r w:rsidRPr="009D05A6">
        <w:rPr>
          <w:rFonts w:asciiTheme="majorBidi" w:hAnsiTheme="majorBidi" w:cstheme="majorBidi"/>
          <w:sz w:val="22"/>
          <w:szCs w:val="22"/>
        </w:rPr>
        <w:t xml:space="preserve"> and Zainuddin </w:t>
      </w:r>
      <w:r w:rsidR="00F9153D" w:rsidRPr="009D05A6">
        <w:rPr>
          <w:rFonts w:asciiTheme="majorBidi" w:hAnsiTheme="majorBidi" w:cstheme="majorBidi"/>
          <w:sz w:val="22"/>
          <w:szCs w:val="22"/>
        </w:rPr>
        <w:t>(</w:t>
      </w:r>
      <w:r w:rsidR="007A12A6" w:rsidRPr="009D05A6">
        <w:rPr>
          <w:rFonts w:asciiTheme="majorBidi" w:hAnsiTheme="majorBidi" w:cstheme="majorBidi"/>
          <w:sz w:val="22"/>
          <w:szCs w:val="22"/>
        </w:rPr>
        <w:t>2024</w:t>
      </w:r>
      <w:r w:rsidR="00F9153D" w:rsidRPr="009D05A6">
        <w:rPr>
          <w:rFonts w:asciiTheme="majorBidi" w:hAnsiTheme="majorBidi" w:cstheme="majorBidi"/>
          <w:sz w:val="22"/>
          <w:szCs w:val="22"/>
        </w:rPr>
        <w:t>)</w:t>
      </w:r>
      <w:r w:rsidRPr="009D05A6">
        <w:rPr>
          <w:rFonts w:asciiTheme="majorBidi" w:hAnsiTheme="majorBidi" w:cstheme="majorBidi"/>
          <w:sz w:val="22"/>
          <w:szCs w:val="22"/>
        </w:rPr>
        <w:t xml:space="preserve"> that echoed this similar caution. Notably, the present study provides little evidence to support the notion that teaching experience shapes perceptions of chatbot limitations, which is contrary to </w:t>
      </w:r>
      <w:r w:rsidR="00B84FA0" w:rsidRPr="009D05A6">
        <w:rPr>
          <w:rFonts w:asciiTheme="majorBidi" w:hAnsiTheme="majorBidi" w:cstheme="majorBidi"/>
          <w:sz w:val="22"/>
          <w:szCs w:val="22"/>
        </w:rPr>
        <w:t xml:space="preserve">previous </w:t>
      </w:r>
      <w:r w:rsidRPr="009D05A6">
        <w:rPr>
          <w:rFonts w:asciiTheme="majorBidi" w:hAnsiTheme="majorBidi" w:cstheme="majorBidi"/>
          <w:sz w:val="22"/>
          <w:szCs w:val="22"/>
        </w:rPr>
        <w:t xml:space="preserve">findings in </w:t>
      </w:r>
      <w:r w:rsidR="00B84FA0" w:rsidRPr="009D05A6">
        <w:rPr>
          <w:rFonts w:asciiTheme="majorBidi" w:hAnsiTheme="majorBidi" w:cstheme="majorBidi"/>
          <w:sz w:val="22"/>
          <w:szCs w:val="22"/>
        </w:rPr>
        <w:t xml:space="preserve">the </w:t>
      </w:r>
      <w:r w:rsidRPr="009D05A6">
        <w:rPr>
          <w:rFonts w:asciiTheme="majorBidi" w:hAnsiTheme="majorBidi" w:cstheme="majorBidi"/>
          <w:sz w:val="22"/>
          <w:szCs w:val="22"/>
        </w:rPr>
        <w:t>literature (Jeon</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Nguyen</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xml:space="preserve">). The unanticipated outcome suggests </w:t>
      </w:r>
      <w:r w:rsidRPr="009D05A6">
        <w:rPr>
          <w:rFonts w:asciiTheme="majorBidi" w:hAnsiTheme="majorBidi" w:cstheme="majorBidi"/>
          <w:sz w:val="22"/>
          <w:szCs w:val="22"/>
        </w:rPr>
        <w:lastRenderedPageBreak/>
        <w:t xml:space="preserve">that teachers’ cautious approach might </w:t>
      </w:r>
      <w:proofErr w:type="spellStart"/>
      <w:r w:rsidRPr="009D05A6">
        <w:rPr>
          <w:rFonts w:asciiTheme="majorBidi" w:hAnsiTheme="majorBidi" w:cstheme="majorBidi"/>
          <w:sz w:val="22"/>
          <w:szCs w:val="22"/>
        </w:rPr>
        <w:t>stem</w:t>
      </w:r>
      <w:proofErr w:type="spellEnd"/>
      <w:r w:rsidRPr="009D05A6">
        <w:rPr>
          <w:rFonts w:asciiTheme="majorBidi" w:hAnsiTheme="majorBidi" w:cstheme="majorBidi"/>
          <w:sz w:val="22"/>
          <w:szCs w:val="22"/>
        </w:rPr>
        <w:t xml:space="preserve"> more from </w:t>
      </w:r>
      <w:r w:rsidR="00E52FC4" w:rsidRPr="009D05A6">
        <w:rPr>
          <w:rFonts w:asciiTheme="majorBidi" w:hAnsiTheme="majorBidi" w:cstheme="majorBidi"/>
          <w:sz w:val="22"/>
          <w:szCs w:val="22"/>
        </w:rPr>
        <w:t>broader institutional, pedagogical, or cultural factors than from individual experience alone</w:t>
      </w:r>
      <w:r w:rsidRPr="009D05A6">
        <w:rPr>
          <w:rFonts w:asciiTheme="majorBidi" w:hAnsiTheme="majorBidi" w:cstheme="majorBidi"/>
          <w:sz w:val="22"/>
          <w:szCs w:val="22"/>
        </w:rPr>
        <w:t>.</w:t>
      </w:r>
    </w:p>
    <w:p w14:paraId="6EDEB9DF" w14:textId="30C67564" w:rsidR="00FA0222" w:rsidRPr="009D05A6" w:rsidRDefault="00FA0222" w:rsidP="007B0C29">
      <w:pPr>
        <w:ind w:firstLine="360"/>
        <w:rPr>
          <w:rFonts w:asciiTheme="majorBidi" w:hAnsiTheme="majorBidi" w:cstheme="majorBidi"/>
          <w:sz w:val="22"/>
          <w:szCs w:val="22"/>
        </w:rPr>
      </w:pPr>
      <w:r w:rsidRPr="009D05A6">
        <w:rPr>
          <w:rFonts w:asciiTheme="majorBidi" w:hAnsiTheme="majorBidi" w:cstheme="majorBidi"/>
          <w:sz w:val="22"/>
          <w:szCs w:val="22"/>
        </w:rPr>
        <w:t xml:space="preserve">Furthermore, unlike most studies focused on learners (e.g., Amirkhani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Hosseini</w:t>
      </w:r>
      <w:r w:rsidR="00E779DC" w:rsidRPr="009D05A6">
        <w:rPr>
          <w:rFonts w:asciiTheme="majorBidi" w:hAnsiTheme="majorBidi" w:cstheme="majorBidi"/>
          <w:sz w:val="22"/>
          <w:szCs w:val="22"/>
        </w:rPr>
        <w:t xml:space="preserve"> 2025</w:t>
      </w:r>
      <w:r w:rsidRPr="009D05A6">
        <w:rPr>
          <w:rFonts w:asciiTheme="majorBidi" w:hAnsiTheme="majorBidi" w:cstheme="majorBidi"/>
          <w:sz w:val="22"/>
          <w:szCs w:val="22"/>
        </w:rPr>
        <w:t xml:space="preserve">; Huang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2022</w:t>
      </w:r>
      <w:r w:rsidRPr="009D05A6">
        <w:rPr>
          <w:rFonts w:asciiTheme="majorBidi" w:hAnsiTheme="majorBidi" w:cstheme="majorBidi"/>
          <w:sz w:val="22"/>
          <w:szCs w:val="22"/>
        </w:rPr>
        <w:t>), my study contribute</w:t>
      </w:r>
      <w:r w:rsidR="000B5061" w:rsidRPr="009D05A6">
        <w:rPr>
          <w:rFonts w:asciiTheme="majorBidi" w:hAnsiTheme="majorBidi" w:cstheme="majorBidi"/>
          <w:sz w:val="22"/>
          <w:szCs w:val="22"/>
        </w:rPr>
        <w:t>s</w:t>
      </w:r>
      <w:r w:rsidRPr="009D05A6">
        <w:rPr>
          <w:rFonts w:asciiTheme="majorBidi" w:hAnsiTheme="majorBidi" w:cstheme="majorBidi"/>
          <w:sz w:val="22"/>
          <w:szCs w:val="22"/>
        </w:rPr>
        <w:t xml:space="preserve"> to the literature by investigating both learner and teacher perspectives. In particular, results on chatbot-enabled learner autonomy and emotional engagement </w:t>
      </w:r>
      <w:r w:rsidR="00AD7829" w:rsidRPr="009D05A6">
        <w:rPr>
          <w:rFonts w:asciiTheme="majorBidi" w:hAnsiTheme="majorBidi" w:cstheme="majorBidi"/>
          <w:sz w:val="22"/>
          <w:szCs w:val="22"/>
        </w:rPr>
        <w:t xml:space="preserve">represent a significant elaboration of earlier findings by Siyan </w:t>
      </w:r>
      <w:r w:rsidR="003F67AA" w:rsidRPr="009D05A6">
        <w:rPr>
          <w:rFonts w:asciiTheme="majorBidi" w:hAnsiTheme="majorBidi" w:cstheme="majorBidi"/>
          <w:sz w:val="22"/>
          <w:szCs w:val="22"/>
        </w:rPr>
        <w:t>et al</w:t>
      </w:r>
      <w:r w:rsidR="00AD7829" w:rsidRPr="009D05A6">
        <w:rPr>
          <w:rFonts w:asciiTheme="majorBidi" w:hAnsiTheme="majorBidi" w:cstheme="majorBidi"/>
          <w:sz w:val="22"/>
          <w:szCs w:val="22"/>
        </w:rPr>
        <w:t xml:space="preserve">. </w:t>
      </w:r>
      <w:r w:rsidR="00F9153D" w:rsidRPr="009D05A6">
        <w:rPr>
          <w:rFonts w:asciiTheme="majorBidi" w:hAnsiTheme="majorBidi" w:cstheme="majorBidi"/>
          <w:sz w:val="22"/>
          <w:szCs w:val="22"/>
        </w:rPr>
        <w:t>(</w:t>
      </w:r>
      <w:r w:rsidR="007A12A6" w:rsidRPr="009D05A6">
        <w:rPr>
          <w:rFonts w:asciiTheme="majorBidi" w:hAnsiTheme="majorBidi" w:cstheme="majorBidi"/>
          <w:sz w:val="22"/>
          <w:szCs w:val="22"/>
        </w:rPr>
        <w:t>2024</w:t>
      </w:r>
      <w:r w:rsidR="00F9153D" w:rsidRPr="009D05A6">
        <w:rPr>
          <w:rFonts w:asciiTheme="majorBidi" w:hAnsiTheme="majorBidi" w:cstheme="majorBidi"/>
          <w:sz w:val="22"/>
          <w:szCs w:val="22"/>
        </w:rPr>
        <w:t>)</w:t>
      </w:r>
      <w:r w:rsidR="00AD7829" w:rsidRPr="009D05A6">
        <w:rPr>
          <w:rFonts w:asciiTheme="majorBidi" w:hAnsiTheme="majorBidi" w:cstheme="majorBidi"/>
          <w:sz w:val="22"/>
          <w:szCs w:val="22"/>
        </w:rPr>
        <w:t xml:space="preserve"> and </w:t>
      </w:r>
      <w:proofErr w:type="spellStart"/>
      <w:r w:rsidR="00AD7829" w:rsidRPr="009D05A6">
        <w:rPr>
          <w:rFonts w:asciiTheme="majorBidi" w:hAnsiTheme="majorBidi" w:cstheme="majorBidi"/>
          <w:sz w:val="22"/>
          <w:szCs w:val="22"/>
        </w:rPr>
        <w:t>Wiboolyasarin</w:t>
      </w:r>
      <w:proofErr w:type="spellEnd"/>
      <w:r w:rsidR="00AD7829"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00AD7829" w:rsidRPr="009D05A6">
        <w:rPr>
          <w:rFonts w:asciiTheme="majorBidi" w:hAnsiTheme="majorBidi" w:cstheme="majorBidi"/>
          <w:sz w:val="22"/>
          <w:szCs w:val="22"/>
        </w:rPr>
        <w:t xml:space="preserve">. </w:t>
      </w:r>
      <w:r w:rsidR="00F9153D" w:rsidRPr="009D05A6">
        <w:rPr>
          <w:rFonts w:asciiTheme="majorBidi" w:hAnsiTheme="majorBidi" w:cstheme="majorBidi"/>
          <w:sz w:val="22"/>
          <w:szCs w:val="22"/>
        </w:rPr>
        <w:t>(</w:t>
      </w:r>
      <w:r w:rsidR="007A12A6" w:rsidRPr="009D05A6">
        <w:rPr>
          <w:rFonts w:asciiTheme="majorBidi" w:hAnsiTheme="majorBidi" w:cstheme="majorBidi"/>
          <w:sz w:val="22"/>
          <w:szCs w:val="22"/>
        </w:rPr>
        <w:t>2025</w:t>
      </w:r>
      <w:r w:rsidR="00F9153D" w:rsidRPr="009D05A6">
        <w:rPr>
          <w:rFonts w:asciiTheme="majorBidi" w:hAnsiTheme="majorBidi" w:cstheme="majorBidi"/>
          <w:sz w:val="22"/>
          <w:szCs w:val="22"/>
        </w:rPr>
        <w:t>)</w:t>
      </w:r>
      <w:r w:rsidR="00AD7829" w:rsidRPr="009D05A6">
        <w:rPr>
          <w:rFonts w:asciiTheme="majorBidi" w:hAnsiTheme="majorBidi" w:cstheme="majorBidi"/>
          <w:sz w:val="22"/>
          <w:szCs w:val="22"/>
        </w:rPr>
        <w:t>, which</w:t>
      </w:r>
      <w:r w:rsidRPr="009D05A6">
        <w:rPr>
          <w:rFonts w:asciiTheme="majorBidi" w:hAnsiTheme="majorBidi" w:cstheme="majorBidi"/>
          <w:sz w:val="22"/>
          <w:szCs w:val="22"/>
        </w:rPr>
        <w:t xml:space="preserve"> highlight the most important facets related to learner acceptance. At the same time, teachers’ </w:t>
      </w:r>
      <w:r w:rsidR="009D6A6F" w:rsidRPr="009D05A6">
        <w:rPr>
          <w:rFonts w:asciiTheme="majorBidi" w:hAnsiTheme="majorBidi" w:cstheme="majorBidi"/>
          <w:sz w:val="22"/>
          <w:szCs w:val="22"/>
        </w:rPr>
        <w:t>concerns</w:t>
      </w:r>
      <w:r w:rsidRPr="009D05A6">
        <w:rPr>
          <w:rFonts w:asciiTheme="majorBidi" w:hAnsiTheme="majorBidi" w:cstheme="majorBidi"/>
          <w:sz w:val="22"/>
          <w:szCs w:val="22"/>
        </w:rPr>
        <w:t xml:space="preserve"> about chatbots’ limited empathy and responsiveness correspond closely to </w:t>
      </w:r>
      <w:r w:rsidR="001069DF" w:rsidRPr="009D05A6">
        <w:rPr>
          <w:rFonts w:asciiTheme="majorBidi" w:hAnsiTheme="majorBidi" w:cstheme="majorBidi"/>
          <w:sz w:val="22"/>
          <w:szCs w:val="22"/>
        </w:rPr>
        <w:t xml:space="preserve">the results of </w:t>
      </w:r>
      <w:proofErr w:type="spellStart"/>
      <w:r w:rsidRPr="009D05A6">
        <w:rPr>
          <w:rFonts w:asciiTheme="majorBidi" w:hAnsiTheme="majorBidi" w:cstheme="majorBidi"/>
          <w:sz w:val="22"/>
          <w:szCs w:val="22"/>
        </w:rPr>
        <w:t>Yoo</w:t>
      </w:r>
      <w:proofErr w:type="spellEnd"/>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 xml:space="preserve">. </w:t>
      </w:r>
      <w:r w:rsidR="00F9153D" w:rsidRPr="009D05A6">
        <w:rPr>
          <w:rFonts w:asciiTheme="majorBidi" w:hAnsiTheme="majorBidi" w:cstheme="majorBidi"/>
          <w:sz w:val="22"/>
          <w:szCs w:val="22"/>
        </w:rPr>
        <w:t>(</w:t>
      </w:r>
      <w:r w:rsidR="007A12A6" w:rsidRPr="009D05A6">
        <w:rPr>
          <w:rFonts w:asciiTheme="majorBidi" w:hAnsiTheme="majorBidi" w:cstheme="majorBidi"/>
          <w:sz w:val="22"/>
          <w:szCs w:val="22"/>
        </w:rPr>
        <w:t>2025</w:t>
      </w:r>
      <w:r w:rsidR="00F9153D" w:rsidRPr="009D05A6">
        <w:rPr>
          <w:rFonts w:asciiTheme="majorBidi" w:hAnsiTheme="majorBidi" w:cstheme="majorBidi"/>
          <w:sz w:val="22"/>
          <w:szCs w:val="22"/>
        </w:rPr>
        <w:t>)</w:t>
      </w:r>
      <w:r w:rsidRPr="009D05A6">
        <w:rPr>
          <w:rFonts w:asciiTheme="majorBidi" w:hAnsiTheme="majorBidi" w:cstheme="majorBidi"/>
          <w:sz w:val="22"/>
          <w:szCs w:val="22"/>
        </w:rPr>
        <w:t xml:space="preserve"> that highlight the importance of adequate training and explicit guidelines in pedagogical integration.</w:t>
      </w:r>
    </w:p>
    <w:p w14:paraId="718D9F16" w14:textId="2F0D567A" w:rsidR="00FA0222" w:rsidRPr="009D05A6" w:rsidRDefault="00FA0222" w:rsidP="007B0C29">
      <w:pPr>
        <w:ind w:firstLine="360"/>
        <w:rPr>
          <w:rFonts w:asciiTheme="majorBidi" w:hAnsiTheme="majorBidi" w:cstheme="majorBidi"/>
          <w:sz w:val="22"/>
          <w:szCs w:val="22"/>
        </w:rPr>
      </w:pPr>
      <w:r w:rsidRPr="009D05A6">
        <w:rPr>
          <w:rFonts w:asciiTheme="majorBidi" w:hAnsiTheme="majorBidi" w:cstheme="majorBidi"/>
          <w:sz w:val="22"/>
          <w:szCs w:val="22"/>
        </w:rPr>
        <w:t xml:space="preserve">Finally, this study </w:t>
      </w:r>
      <w:r w:rsidR="000A3928" w:rsidRPr="009D05A6">
        <w:rPr>
          <w:rFonts w:asciiTheme="majorBidi" w:hAnsiTheme="majorBidi" w:cstheme="majorBidi"/>
          <w:sz w:val="22"/>
          <w:szCs w:val="22"/>
        </w:rPr>
        <w:t xml:space="preserve">addresses the research gap identified by Al </w:t>
      </w:r>
      <w:proofErr w:type="spellStart"/>
      <w:r w:rsidR="000A3928" w:rsidRPr="009D05A6">
        <w:rPr>
          <w:rFonts w:asciiTheme="majorBidi" w:hAnsiTheme="majorBidi" w:cstheme="majorBidi"/>
          <w:sz w:val="22"/>
          <w:szCs w:val="22"/>
        </w:rPr>
        <w:t>Husaini</w:t>
      </w:r>
      <w:proofErr w:type="spellEnd"/>
      <w:r w:rsidR="000A3928" w:rsidRPr="009D05A6">
        <w:rPr>
          <w:rFonts w:asciiTheme="majorBidi" w:hAnsiTheme="majorBidi" w:cstheme="majorBidi"/>
          <w:sz w:val="22"/>
          <w:szCs w:val="22"/>
        </w:rPr>
        <w:t xml:space="preserve"> and Qutub </w:t>
      </w:r>
      <w:r w:rsidR="00F9153D" w:rsidRPr="009D05A6">
        <w:rPr>
          <w:rFonts w:asciiTheme="majorBidi" w:hAnsiTheme="majorBidi" w:cstheme="majorBidi"/>
          <w:sz w:val="22"/>
          <w:szCs w:val="22"/>
        </w:rPr>
        <w:t>(</w:t>
      </w:r>
      <w:r w:rsidR="007A12A6" w:rsidRPr="009D05A6">
        <w:rPr>
          <w:rFonts w:asciiTheme="majorBidi" w:hAnsiTheme="majorBidi" w:cstheme="majorBidi"/>
          <w:sz w:val="22"/>
          <w:szCs w:val="22"/>
        </w:rPr>
        <w:t>2025</w:t>
      </w:r>
      <w:r w:rsidR="00F9153D" w:rsidRPr="009D05A6">
        <w:rPr>
          <w:rFonts w:asciiTheme="majorBidi" w:hAnsiTheme="majorBidi" w:cstheme="majorBidi"/>
          <w:sz w:val="22"/>
          <w:szCs w:val="22"/>
        </w:rPr>
        <w:t>)</w:t>
      </w:r>
      <w:r w:rsidR="000A3928" w:rsidRPr="009D05A6">
        <w:rPr>
          <w:rFonts w:asciiTheme="majorBidi" w:hAnsiTheme="majorBidi" w:cstheme="majorBidi"/>
          <w:sz w:val="22"/>
          <w:szCs w:val="22"/>
        </w:rPr>
        <w:t>, who called for more research on the use of AI chatbots in the context of Saudi Arabian education, which has received relatively little attention</w:t>
      </w:r>
      <w:r w:rsidRPr="009D05A6">
        <w:rPr>
          <w:rFonts w:asciiTheme="majorBidi" w:hAnsiTheme="majorBidi" w:cstheme="majorBidi"/>
          <w:sz w:val="22"/>
          <w:szCs w:val="22"/>
        </w:rPr>
        <w:t>. Methodologically, I use</w:t>
      </w:r>
      <w:r w:rsidR="006A09A0" w:rsidRPr="009D05A6">
        <w:rPr>
          <w:rFonts w:asciiTheme="majorBidi" w:hAnsiTheme="majorBidi" w:cstheme="majorBidi"/>
          <w:sz w:val="22"/>
          <w:szCs w:val="22"/>
        </w:rPr>
        <w:t>d</w:t>
      </w:r>
      <w:r w:rsidRPr="009D05A6">
        <w:rPr>
          <w:rFonts w:asciiTheme="majorBidi" w:hAnsiTheme="majorBidi" w:cstheme="majorBidi"/>
          <w:sz w:val="22"/>
          <w:szCs w:val="22"/>
        </w:rPr>
        <w:t xml:space="preserve"> this study to add to the already growing AI-in-EFL literature by employing a mixed-methods approach and emphasizing the need for a simultaneous focus on learner interest in the use of AI technology and teacher concerns respecting such uses (</w:t>
      </w:r>
      <w:proofErr w:type="spellStart"/>
      <w:r w:rsidRPr="009D05A6">
        <w:rPr>
          <w:rFonts w:asciiTheme="majorBidi" w:hAnsiTheme="majorBidi" w:cstheme="majorBidi"/>
          <w:sz w:val="22"/>
          <w:szCs w:val="22"/>
        </w:rPr>
        <w:t>Apriani</w:t>
      </w:r>
      <w:proofErr w:type="spellEnd"/>
      <w:r w:rsidRPr="009D05A6">
        <w:rPr>
          <w:rFonts w:asciiTheme="majorBidi" w:hAnsiTheme="majorBidi" w:cstheme="majorBidi"/>
          <w:sz w:val="22"/>
          <w:szCs w:val="22"/>
        </w:rPr>
        <w:t xml:space="preserve">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xml:space="preserve">; Safar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Anggraheni</w:t>
      </w:r>
      <w:proofErr w:type="spellEnd"/>
      <w:r w:rsidR="00E779DC" w:rsidRPr="009D05A6">
        <w:rPr>
          <w:rFonts w:asciiTheme="majorBidi" w:hAnsiTheme="majorBidi" w:cstheme="majorBidi"/>
          <w:sz w:val="22"/>
          <w:szCs w:val="22"/>
        </w:rPr>
        <w:t xml:space="preserve"> 2024</w:t>
      </w:r>
      <w:r w:rsidRPr="009D05A6">
        <w:rPr>
          <w:rFonts w:asciiTheme="majorBidi" w:hAnsiTheme="majorBidi" w:cstheme="majorBidi"/>
          <w:sz w:val="22"/>
          <w:szCs w:val="22"/>
        </w:rPr>
        <w:t>). Together, these insights offer a detailed, multifaceted perspective necessary for achieving the p</w:t>
      </w:r>
      <w:r w:rsidR="00C523BB" w:rsidRPr="009D05A6">
        <w:rPr>
          <w:rFonts w:asciiTheme="majorBidi" w:hAnsiTheme="majorBidi" w:cstheme="majorBidi"/>
          <w:sz w:val="22"/>
          <w:szCs w:val="22"/>
        </w:rPr>
        <w:t>otential</w:t>
      </w:r>
      <w:r w:rsidRPr="009D05A6">
        <w:rPr>
          <w:rFonts w:asciiTheme="majorBidi" w:hAnsiTheme="majorBidi" w:cstheme="majorBidi"/>
          <w:sz w:val="22"/>
          <w:szCs w:val="22"/>
        </w:rPr>
        <w:t xml:space="preserve"> of integrating AI chatbots into language education.</w:t>
      </w:r>
    </w:p>
    <w:p w14:paraId="611D1197" w14:textId="70B7F060" w:rsidR="00FA0222" w:rsidRPr="009D05A6" w:rsidRDefault="00FA0222" w:rsidP="007B0C29">
      <w:pPr>
        <w:ind w:firstLine="360"/>
        <w:rPr>
          <w:rFonts w:asciiTheme="majorBidi" w:hAnsiTheme="majorBidi" w:cstheme="majorBidi"/>
          <w:sz w:val="22"/>
          <w:szCs w:val="22"/>
        </w:rPr>
      </w:pPr>
      <w:r w:rsidRPr="009D05A6">
        <w:rPr>
          <w:rFonts w:asciiTheme="majorBidi" w:hAnsiTheme="majorBidi" w:cstheme="majorBidi"/>
          <w:sz w:val="22"/>
          <w:szCs w:val="22"/>
        </w:rPr>
        <w:t xml:space="preserve">My findings </w:t>
      </w:r>
      <w:r w:rsidR="00C974BE" w:rsidRPr="009D05A6">
        <w:rPr>
          <w:rFonts w:asciiTheme="majorBidi" w:hAnsiTheme="majorBidi" w:cstheme="majorBidi"/>
          <w:sz w:val="22"/>
          <w:szCs w:val="22"/>
        </w:rPr>
        <w:t>align with the theories that informed</w:t>
      </w:r>
      <w:r w:rsidRPr="009D05A6">
        <w:rPr>
          <w:rFonts w:asciiTheme="majorBidi" w:hAnsiTheme="majorBidi" w:cstheme="majorBidi"/>
          <w:sz w:val="22"/>
          <w:szCs w:val="22"/>
        </w:rPr>
        <w:t xml:space="preserve"> the research. I explored the encouragement that learners received on chatbot usefulness and helpfulness because it closely aligns with TAM, in which researchers have shown that perceived usefulness has a strong effect on technology adoption (Davis, 1989; Huang </w:t>
      </w:r>
      <w:r w:rsidR="003F67AA" w:rsidRPr="009D05A6">
        <w:rPr>
          <w:rFonts w:asciiTheme="majorBidi" w:hAnsiTheme="majorBidi" w:cstheme="majorBidi"/>
          <w:sz w:val="22"/>
          <w:szCs w:val="22"/>
        </w:rPr>
        <w:t>et al</w:t>
      </w:r>
      <w:r w:rsidRPr="009D05A6">
        <w:rPr>
          <w:rFonts w:asciiTheme="majorBidi" w:hAnsiTheme="majorBidi" w:cstheme="majorBidi"/>
          <w:sz w:val="22"/>
          <w:szCs w:val="22"/>
        </w:rPr>
        <w:t>.</w:t>
      </w:r>
      <w:r w:rsidR="00E779DC" w:rsidRPr="009D05A6">
        <w:rPr>
          <w:rFonts w:asciiTheme="majorBidi" w:hAnsiTheme="majorBidi" w:cstheme="majorBidi"/>
          <w:sz w:val="22"/>
          <w:szCs w:val="22"/>
        </w:rPr>
        <w:t xml:space="preserve"> 2022</w:t>
      </w:r>
      <w:r w:rsidRPr="009D05A6">
        <w:rPr>
          <w:rFonts w:asciiTheme="majorBidi" w:hAnsiTheme="majorBidi" w:cstheme="majorBidi"/>
          <w:sz w:val="22"/>
          <w:szCs w:val="22"/>
        </w:rPr>
        <w:t xml:space="preserve">). In the same vein, the increase in learner motivation and learner autonomy also supports SDT, which confirms that satisfaction of learners’ needs for autonomy, competence, and relatedness facilitates intrinsic motivation (Deci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Ryan</w:t>
      </w:r>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 xml:space="preserve">13; </w:t>
      </w:r>
      <w:proofErr w:type="spellStart"/>
      <w:r w:rsidRPr="009D05A6">
        <w:rPr>
          <w:rFonts w:asciiTheme="majorBidi" w:hAnsiTheme="majorBidi" w:cstheme="majorBidi"/>
          <w:sz w:val="22"/>
          <w:szCs w:val="22"/>
        </w:rPr>
        <w:t>Qiao</w:t>
      </w:r>
      <w:proofErr w:type="spellEnd"/>
      <w:r w:rsidRPr="009D05A6">
        <w:rPr>
          <w:rFonts w:asciiTheme="majorBidi" w:hAnsiTheme="majorBidi" w:cstheme="majorBidi"/>
          <w:sz w:val="22"/>
          <w:szCs w:val="22"/>
        </w:rPr>
        <w:t xml:space="preserve">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Zhao</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xml:space="preserve">). The prominent caution reflected by teachers’ expressed risk perceptions aligns well with TTAT because a perceived technological threat triggers avoidance </w:t>
      </w:r>
      <w:proofErr w:type="spellStart"/>
      <w:r w:rsidRPr="009D05A6">
        <w:rPr>
          <w:rFonts w:asciiTheme="majorBidi" w:hAnsiTheme="majorBidi" w:cstheme="majorBidi"/>
          <w:sz w:val="22"/>
          <w:szCs w:val="22"/>
        </w:rPr>
        <w:t>behavior</w:t>
      </w:r>
      <w:proofErr w:type="spellEnd"/>
      <w:r w:rsidRPr="009D05A6">
        <w:rPr>
          <w:rFonts w:asciiTheme="majorBidi" w:hAnsiTheme="majorBidi" w:cstheme="majorBidi"/>
          <w:sz w:val="22"/>
          <w:szCs w:val="22"/>
        </w:rPr>
        <w:t xml:space="preserve"> (Liang </w:t>
      </w:r>
      <w:r w:rsidR="001F2C5D" w:rsidRPr="009D05A6">
        <w:rPr>
          <w:rFonts w:asciiTheme="majorBidi" w:hAnsiTheme="majorBidi" w:cstheme="majorBidi"/>
          <w:sz w:val="22"/>
          <w:szCs w:val="22"/>
        </w:rPr>
        <w:t>and</w:t>
      </w:r>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Xue</w:t>
      </w:r>
      <w:proofErr w:type="spellEnd"/>
      <w:r w:rsidR="004022B1" w:rsidRPr="009D05A6">
        <w:rPr>
          <w:rFonts w:asciiTheme="majorBidi" w:hAnsiTheme="majorBidi" w:cstheme="majorBidi"/>
          <w:sz w:val="22"/>
          <w:szCs w:val="22"/>
        </w:rPr>
        <w:t xml:space="preserve"> 20</w:t>
      </w:r>
      <w:r w:rsidRPr="009D05A6">
        <w:rPr>
          <w:rFonts w:asciiTheme="majorBidi" w:hAnsiTheme="majorBidi" w:cstheme="majorBidi"/>
          <w:sz w:val="22"/>
          <w:szCs w:val="22"/>
        </w:rPr>
        <w:t>09; Nguyen</w:t>
      </w:r>
      <w:r w:rsidR="00E779DC" w:rsidRPr="009D05A6">
        <w:rPr>
          <w:rFonts w:asciiTheme="majorBidi" w:hAnsiTheme="majorBidi" w:cstheme="majorBidi"/>
          <w:sz w:val="22"/>
          <w:szCs w:val="22"/>
        </w:rPr>
        <w:t xml:space="preserve"> 2023</w:t>
      </w:r>
      <w:r w:rsidRPr="009D05A6">
        <w:rPr>
          <w:rFonts w:asciiTheme="majorBidi" w:hAnsiTheme="majorBidi" w:cstheme="majorBidi"/>
          <w:sz w:val="22"/>
          <w:szCs w:val="22"/>
        </w:rPr>
        <w:t xml:space="preserve">). Such theoretical connections provide a strong lens </w:t>
      </w:r>
      <w:r w:rsidR="006F5941" w:rsidRPr="009D05A6">
        <w:rPr>
          <w:rFonts w:asciiTheme="majorBidi" w:hAnsiTheme="majorBidi" w:cstheme="majorBidi"/>
          <w:sz w:val="22"/>
          <w:szCs w:val="22"/>
        </w:rPr>
        <w:t>through</w:t>
      </w:r>
      <w:r w:rsidRPr="009D05A6">
        <w:rPr>
          <w:rFonts w:asciiTheme="majorBidi" w:hAnsiTheme="majorBidi" w:cstheme="majorBidi"/>
          <w:sz w:val="22"/>
          <w:szCs w:val="22"/>
        </w:rPr>
        <w:t xml:space="preserve"> which to interpret the attitudes and </w:t>
      </w:r>
      <w:proofErr w:type="spellStart"/>
      <w:r w:rsidRPr="009D05A6">
        <w:rPr>
          <w:rFonts w:asciiTheme="majorBidi" w:hAnsiTheme="majorBidi" w:cstheme="majorBidi"/>
          <w:sz w:val="22"/>
          <w:szCs w:val="22"/>
        </w:rPr>
        <w:t>behaviors</w:t>
      </w:r>
      <w:proofErr w:type="spellEnd"/>
      <w:r w:rsidRPr="009D05A6">
        <w:rPr>
          <w:rFonts w:asciiTheme="majorBidi" w:hAnsiTheme="majorBidi" w:cstheme="majorBidi"/>
          <w:sz w:val="22"/>
          <w:szCs w:val="22"/>
        </w:rPr>
        <w:t xml:space="preserve"> </w:t>
      </w:r>
      <w:r w:rsidR="00B84884" w:rsidRPr="009D05A6">
        <w:rPr>
          <w:rFonts w:asciiTheme="majorBidi" w:hAnsiTheme="majorBidi" w:cstheme="majorBidi"/>
          <w:sz w:val="22"/>
          <w:szCs w:val="22"/>
        </w:rPr>
        <w:t>observed, adding conceptual consistency to the study</w:t>
      </w:r>
      <w:r w:rsidRPr="009D05A6">
        <w:rPr>
          <w:rFonts w:asciiTheme="majorBidi" w:hAnsiTheme="majorBidi" w:cstheme="majorBidi"/>
          <w:sz w:val="22"/>
          <w:szCs w:val="22"/>
        </w:rPr>
        <w:t>. Aggregated, they provide empirical support for the multi-framework perspective focused on AI chatbot integration in EFL education.</w:t>
      </w:r>
    </w:p>
    <w:p w14:paraId="56AAB66F" w14:textId="77777777" w:rsidR="007B0C29" w:rsidRPr="009D05A6" w:rsidRDefault="007B0C29" w:rsidP="00FA0222">
      <w:pPr>
        <w:rPr>
          <w:rFonts w:asciiTheme="majorBidi" w:hAnsiTheme="majorBidi" w:cstheme="majorBidi"/>
          <w:b/>
          <w:bCs/>
          <w:sz w:val="22"/>
          <w:szCs w:val="22"/>
        </w:rPr>
      </w:pPr>
    </w:p>
    <w:p w14:paraId="3338BEC6" w14:textId="7268DBCD" w:rsidR="00FA0222" w:rsidRPr="009D05A6" w:rsidRDefault="007B0C29"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5.3 </w:t>
      </w:r>
      <w:r w:rsidR="00FA0222" w:rsidRPr="009D05A6">
        <w:rPr>
          <w:rFonts w:asciiTheme="majorBidi" w:hAnsiTheme="majorBidi" w:cstheme="majorBidi"/>
          <w:b/>
          <w:bCs/>
          <w:sz w:val="22"/>
          <w:szCs w:val="22"/>
        </w:rPr>
        <w:t xml:space="preserve">Pedagogical </w:t>
      </w:r>
      <w:r w:rsidRPr="009D05A6">
        <w:rPr>
          <w:rFonts w:asciiTheme="majorBidi" w:hAnsiTheme="majorBidi" w:cstheme="majorBidi"/>
          <w:b/>
          <w:bCs/>
          <w:sz w:val="22"/>
          <w:szCs w:val="22"/>
        </w:rPr>
        <w:t>i</w:t>
      </w:r>
      <w:r w:rsidR="00FA0222" w:rsidRPr="009D05A6">
        <w:rPr>
          <w:rFonts w:asciiTheme="majorBidi" w:hAnsiTheme="majorBidi" w:cstheme="majorBidi"/>
          <w:b/>
          <w:bCs/>
          <w:sz w:val="22"/>
          <w:szCs w:val="22"/>
        </w:rPr>
        <w:t>mplications</w:t>
      </w:r>
    </w:p>
    <w:p w14:paraId="22FB8181" w14:textId="29D9E2D7"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The results provide important implications for EFL teachers, curriculum developers, and policymakers who might </w:t>
      </w:r>
      <w:r w:rsidR="001463A6" w:rsidRPr="009D05A6">
        <w:rPr>
          <w:rFonts w:asciiTheme="majorBidi" w:hAnsiTheme="majorBidi" w:cstheme="majorBidi"/>
          <w:sz w:val="22"/>
          <w:szCs w:val="22"/>
        </w:rPr>
        <w:t xml:space="preserve">incorporate </w:t>
      </w:r>
      <w:r w:rsidRPr="009D05A6">
        <w:rPr>
          <w:rFonts w:asciiTheme="majorBidi" w:hAnsiTheme="majorBidi" w:cstheme="majorBidi"/>
          <w:sz w:val="22"/>
          <w:szCs w:val="22"/>
        </w:rPr>
        <w:t>AI chatbots in</w:t>
      </w:r>
      <w:r w:rsidR="001463A6" w:rsidRPr="009D05A6">
        <w:rPr>
          <w:rFonts w:asciiTheme="majorBidi" w:hAnsiTheme="majorBidi" w:cstheme="majorBidi"/>
          <w:sz w:val="22"/>
          <w:szCs w:val="22"/>
        </w:rPr>
        <w:t>to</w:t>
      </w:r>
      <w:r w:rsidRPr="009D05A6">
        <w:rPr>
          <w:rFonts w:asciiTheme="majorBidi" w:hAnsiTheme="majorBidi" w:cstheme="majorBidi"/>
          <w:sz w:val="22"/>
          <w:szCs w:val="22"/>
        </w:rPr>
        <w:t xml:space="preserve"> language learning. Chatbots have been beneficial </w:t>
      </w:r>
      <w:r w:rsidR="007B68FA" w:rsidRPr="009D05A6">
        <w:rPr>
          <w:rFonts w:asciiTheme="majorBidi" w:hAnsiTheme="majorBidi" w:cstheme="majorBidi"/>
          <w:sz w:val="22"/>
          <w:szCs w:val="22"/>
        </w:rPr>
        <w:t xml:space="preserve">for </w:t>
      </w:r>
      <w:r w:rsidRPr="009D05A6">
        <w:rPr>
          <w:rFonts w:asciiTheme="majorBidi" w:hAnsiTheme="majorBidi" w:cstheme="majorBidi"/>
          <w:sz w:val="22"/>
          <w:szCs w:val="22"/>
        </w:rPr>
        <w:t>fluency, vocabulary, or even learner independence, especially in warm-up or follow</w:t>
      </w:r>
      <w:r w:rsidR="007B68FA" w:rsidRPr="009D05A6">
        <w:rPr>
          <w:rFonts w:asciiTheme="majorBidi" w:hAnsiTheme="majorBidi" w:cstheme="majorBidi"/>
          <w:sz w:val="22"/>
          <w:szCs w:val="22"/>
        </w:rPr>
        <w:t>-</w:t>
      </w:r>
      <w:r w:rsidRPr="009D05A6">
        <w:rPr>
          <w:rFonts w:asciiTheme="majorBidi" w:hAnsiTheme="majorBidi" w:cstheme="majorBidi"/>
          <w:sz w:val="22"/>
          <w:szCs w:val="22"/>
        </w:rPr>
        <w:t>up tasks, due to students’ motivation and positive attitudes. Nevertheless, teachers raised alarm</w:t>
      </w:r>
      <w:r w:rsidR="007B68FA" w:rsidRPr="009D05A6">
        <w:rPr>
          <w:rFonts w:asciiTheme="majorBidi" w:hAnsiTheme="majorBidi" w:cstheme="majorBidi"/>
          <w:sz w:val="22"/>
          <w:szCs w:val="22"/>
        </w:rPr>
        <w:t>s</w:t>
      </w:r>
      <w:r w:rsidRPr="009D05A6">
        <w:rPr>
          <w:rFonts w:asciiTheme="majorBidi" w:hAnsiTheme="majorBidi" w:cstheme="majorBidi"/>
          <w:sz w:val="22"/>
          <w:szCs w:val="22"/>
        </w:rPr>
        <w:t xml:space="preserve"> about reliability and teaching design, indicating the need for balanced adoption. Curriculum developers will need to offer explicit training and guidelines on how to integrate these tools into classroom practices, while policymakers must ensure the ethical use and privacy of student data. Professional development and clear strategies for </w:t>
      </w:r>
      <w:r w:rsidR="00E731F4" w:rsidRPr="009D05A6">
        <w:rPr>
          <w:rFonts w:asciiTheme="majorBidi" w:hAnsiTheme="majorBidi" w:cstheme="majorBidi"/>
          <w:sz w:val="22"/>
          <w:szCs w:val="22"/>
        </w:rPr>
        <w:t>bridging gaps are required to support effective, context-appropriate chatbot adoption in Saudi EFL classrooms, ensuring</w:t>
      </w:r>
      <w:r w:rsidRPr="009D05A6">
        <w:rPr>
          <w:rFonts w:asciiTheme="majorBidi" w:hAnsiTheme="majorBidi" w:cstheme="majorBidi"/>
          <w:sz w:val="22"/>
          <w:szCs w:val="22"/>
        </w:rPr>
        <w:t xml:space="preserve"> </w:t>
      </w:r>
      <w:r w:rsidR="000B46EB" w:rsidRPr="009D05A6">
        <w:rPr>
          <w:rFonts w:asciiTheme="majorBidi" w:hAnsiTheme="majorBidi" w:cstheme="majorBidi"/>
          <w:sz w:val="22"/>
          <w:szCs w:val="22"/>
        </w:rPr>
        <w:t xml:space="preserve">that </w:t>
      </w:r>
      <w:r w:rsidRPr="009D05A6">
        <w:rPr>
          <w:rFonts w:asciiTheme="majorBidi" w:hAnsiTheme="majorBidi" w:cstheme="majorBidi"/>
          <w:sz w:val="22"/>
          <w:szCs w:val="22"/>
        </w:rPr>
        <w:t>they work in synergy with, not in derogation of, human instruction.</w:t>
      </w:r>
    </w:p>
    <w:p w14:paraId="466653B2" w14:textId="77777777" w:rsidR="007B0C29" w:rsidRPr="009D05A6" w:rsidRDefault="007B0C29" w:rsidP="00FA0222">
      <w:pPr>
        <w:jc w:val="center"/>
        <w:rPr>
          <w:rFonts w:asciiTheme="majorBidi" w:hAnsiTheme="majorBidi" w:cstheme="majorBidi"/>
          <w:b/>
          <w:bCs/>
          <w:sz w:val="22"/>
          <w:szCs w:val="22"/>
        </w:rPr>
      </w:pPr>
    </w:p>
    <w:p w14:paraId="25A407F5" w14:textId="348A817A" w:rsidR="00FA0222" w:rsidRPr="009D05A6" w:rsidRDefault="00BC57A9" w:rsidP="007B0C29">
      <w:pPr>
        <w:jc w:val="left"/>
        <w:rPr>
          <w:rFonts w:asciiTheme="majorBidi" w:hAnsiTheme="majorBidi" w:cstheme="majorBidi"/>
          <w:b/>
          <w:bCs/>
          <w:sz w:val="22"/>
          <w:szCs w:val="22"/>
        </w:rPr>
      </w:pPr>
      <w:r w:rsidRPr="009D05A6">
        <w:rPr>
          <w:rFonts w:asciiTheme="majorBidi" w:hAnsiTheme="majorBidi" w:cstheme="majorBidi"/>
          <w:b/>
          <w:bCs/>
          <w:sz w:val="22"/>
          <w:szCs w:val="22"/>
        </w:rPr>
        <w:t xml:space="preserve">6. </w:t>
      </w:r>
      <w:r w:rsidR="00FA0222" w:rsidRPr="009D05A6">
        <w:rPr>
          <w:rFonts w:asciiTheme="majorBidi" w:hAnsiTheme="majorBidi" w:cstheme="majorBidi"/>
          <w:b/>
          <w:bCs/>
          <w:sz w:val="22"/>
          <w:szCs w:val="22"/>
        </w:rPr>
        <w:t>Conclusion</w:t>
      </w:r>
    </w:p>
    <w:p w14:paraId="54902365" w14:textId="77777777" w:rsidR="00BC57A9" w:rsidRPr="009D05A6" w:rsidRDefault="00BC57A9" w:rsidP="00FA0222">
      <w:pPr>
        <w:rPr>
          <w:rFonts w:asciiTheme="majorBidi" w:hAnsiTheme="majorBidi" w:cstheme="majorBidi"/>
          <w:b/>
          <w:bCs/>
          <w:sz w:val="22"/>
          <w:szCs w:val="22"/>
        </w:rPr>
      </w:pPr>
    </w:p>
    <w:p w14:paraId="20D21088" w14:textId="0A4A7818" w:rsidR="00FA0222" w:rsidRPr="009D05A6" w:rsidRDefault="00BC57A9"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6.1 </w:t>
      </w:r>
      <w:r w:rsidR="00FA0222" w:rsidRPr="009D05A6">
        <w:rPr>
          <w:rFonts w:asciiTheme="majorBidi" w:hAnsiTheme="majorBidi" w:cstheme="majorBidi"/>
          <w:b/>
          <w:bCs/>
          <w:sz w:val="22"/>
          <w:szCs w:val="22"/>
        </w:rPr>
        <w:t xml:space="preserve">Final </w:t>
      </w:r>
      <w:r w:rsidRPr="009D05A6">
        <w:rPr>
          <w:rFonts w:asciiTheme="majorBidi" w:hAnsiTheme="majorBidi" w:cstheme="majorBidi"/>
          <w:b/>
          <w:bCs/>
          <w:sz w:val="22"/>
          <w:szCs w:val="22"/>
        </w:rPr>
        <w:t>r</w:t>
      </w:r>
      <w:r w:rsidR="00FA0222" w:rsidRPr="009D05A6">
        <w:rPr>
          <w:rFonts w:asciiTheme="majorBidi" w:hAnsiTheme="majorBidi" w:cstheme="majorBidi"/>
          <w:b/>
          <w:bCs/>
          <w:sz w:val="22"/>
          <w:szCs w:val="22"/>
        </w:rPr>
        <w:t>eflections</w:t>
      </w:r>
    </w:p>
    <w:p w14:paraId="35D0F2AB" w14:textId="2455D5E0"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In this study</w:t>
      </w:r>
      <w:r w:rsidR="00CA7EE9" w:rsidRPr="009D05A6">
        <w:rPr>
          <w:rFonts w:asciiTheme="majorBidi" w:hAnsiTheme="majorBidi" w:cstheme="majorBidi"/>
          <w:sz w:val="22"/>
          <w:szCs w:val="22"/>
        </w:rPr>
        <w:t>,</w:t>
      </w:r>
      <w:r w:rsidRPr="009D05A6">
        <w:rPr>
          <w:rFonts w:asciiTheme="majorBidi" w:hAnsiTheme="majorBidi" w:cstheme="majorBidi"/>
          <w:sz w:val="22"/>
          <w:szCs w:val="22"/>
        </w:rPr>
        <w:t xml:space="preserve"> I investigated the perceptions of Saudi EFL teachers and learners regarding the use of AI chatbots for practicing conversational English by employing a convergent mixed-methods design. Findings showed </w:t>
      </w:r>
      <w:r w:rsidR="00DF2547" w:rsidRPr="009D05A6">
        <w:rPr>
          <w:rFonts w:asciiTheme="majorBidi" w:hAnsiTheme="majorBidi" w:cstheme="majorBidi"/>
          <w:sz w:val="22"/>
          <w:szCs w:val="22"/>
        </w:rPr>
        <w:t>that both groups had positive attitudes toward chatbots as a tool for developing speaking fluency, vocabulary, and boosting confidence</w:t>
      </w:r>
      <w:r w:rsidRPr="009D05A6">
        <w:rPr>
          <w:rFonts w:asciiTheme="majorBidi" w:hAnsiTheme="majorBidi" w:cstheme="majorBidi"/>
          <w:sz w:val="22"/>
          <w:szCs w:val="22"/>
        </w:rPr>
        <w:t>. Chatbots offered a low-anxiety, autonomous practice environment that learners found beneficial, especially when they perceived chatbots as helpful motivators. Teachers also recognized these benefits, but their responses were more cautious</w:t>
      </w:r>
      <w:r w:rsidR="00DF2547" w:rsidRPr="009D05A6">
        <w:rPr>
          <w:rFonts w:asciiTheme="majorBidi" w:hAnsiTheme="majorBidi" w:cstheme="majorBidi"/>
          <w:sz w:val="22"/>
          <w:szCs w:val="22"/>
        </w:rPr>
        <w:t>;</w:t>
      </w:r>
      <w:r w:rsidRPr="009D05A6">
        <w:rPr>
          <w:rFonts w:asciiTheme="majorBidi" w:hAnsiTheme="majorBidi" w:cstheme="majorBidi"/>
          <w:sz w:val="22"/>
          <w:szCs w:val="22"/>
        </w:rPr>
        <w:t xml:space="preserve"> they noted </w:t>
      </w:r>
      <w:r w:rsidRPr="009D05A6">
        <w:rPr>
          <w:rFonts w:asciiTheme="majorBidi" w:hAnsiTheme="majorBidi" w:cstheme="majorBidi"/>
          <w:sz w:val="22"/>
          <w:szCs w:val="22"/>
        </w:rPr>
        <w:lastRenderedPageBreak/>
        <w:t>possible risks, including misinformation, lack of context, and other factors (e.g., pedagogical suitability). Statistical analyses indicated that teachers and learners differed significantly in their perceptions of risk, while perception of risk with respect to limits revealed that the teacher’s experience has not been significantly correlated. Qualitative insights complemented these findings, emphasizing the spectrum of perceptions within each group and the challenges inherent to the implementation of AI in education.</w:t>
      </w:r>
    </w:p>
    <w:p w14:paraId="4CD46C9D" w14:textId="77777777" w:rsidR="00BC57A9" w:rsidRPr="009D05A6" w:rsidRDefault="00BC57A9" w:rsidP="00FA0222">
      <w:pPr>
        <w:rPr>
          <w:rFonts w:asciiTheme="majorBidi" w:hAnsiTheme="majorBidi" w:cstheme="majorBidi"/>
          <w:b/>
          <w:bCs/>
          <w:sz w:val="22"/>
          <w:szCs w:val="22"/>
        </w:rPr>
      </w:pPr>
    </w:p>
    <w:p w14:paraId="2BFA6BFB" w14:textId="0053A4C2" w:rsidR="00FA0222" w:rsidRPr="009D05A6" w:rsidRDefault="00BC57A9"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6.2 </w:t>
      </w:r>
      <w:r w:rsidR="00FA0222" w:rsidRPr="009D05A6">
        <w:rPr>
          <w:rFonts w:asciiTheme="majorBidi" w:hAnsiTheme="majorBidi" w:cstheme="majorBidi"/>
          <w:b/>
          <w:bCs/>
          <w:sz w:val="22"/>
          <w:szCs w:val="22"/>
        </w:rPr>
        <w:t xml:space="preserve">Implications of </w:t>
      </w:r>
      <w:r w:rsidRPr="009D05A6">
        <w:rPr>
          <w:rFonts w:asciiTheme="majorBidi" w:hAnsiTheme="majorBidi" w:cstheme="majorBidi"/>
          <w:b/>
          <w:bCs/>
          <w:sz w:val="22"/>
          <w:szCs w:val="22"/>
        </w:rPr>
        <w:t>s</w:t>
      </w:r>
      <w:r w:rsidR="00FA0222" w:rsidRPr="009D05A6">
        <w:rPr>
          <w:rFonts w:asciiTheme="majorBidi" w:hAnsiTheme="majorBidi" w:cstheme="majorBidi"/>
          <w:b/>
          <w:bCs/>
          <w:sz w:val="22"/>
          <w:szCs w:val="22"/>
        </w:rPr>
        <w:t>tudy</w:t>
      </w:r>
    </w:p>
    <w:p w14:paraId="410D3834" w14:textId="2BEBFE5A"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The results provide a range of new implications for the theory and practice of language education. Theoretically, the study validates the applicability of TAM, SDT, and TTAT frameworks in explaining educational stakeholder acceptance of educational AI. From a practical standpoint, learner attitudes toward chatbots were positive</w:t>
      </w:r>
      <w:r w:rsidR="00EA49AC" w:rsidRPr="009D05A6">
        <w:rPr>
          <w:rFonts w:asciiTheme="majorBidi" w:hAnsiTheme="majorBidi" w:cstheme="majorBidi"/>
          <w:sz w:val="22"/>
          <w:szCs w:val="22"/>
        </w:rPr>
        <w:t>,</w:t>
      </w:r>
      <w:r w:rsidRPr="009D05A6">
        <w:rPr>
          <w:rFonts w:asciiTheme="majorBidi" w:hAnsiTheme="majorBidi" w:cstheme="majorBidi"/>
          <w:sz w:val="22"/>
          <w:szCs w:val="22"/>
        </w:rPr>
        <w:t xml:space="preserve"> demonstrat</w:t>
      </w:r>
      <w:r w:rsidR="00EA49AC" w:rsidRPr="009D05A6">
        <w:rPr>
          <w:rFonts w:asciiTheme="majorBidi" w:hAnsiTheme="majorBidi" w:cstheme="majorBidi"/>
          <w:sz w:val="22"/>
          <w:szCs w:val="22"/>
        </w:rPr>
        <w:t>ing</w:t>
      </w:r>
      <w:r w:rsidRPr="009D05A6">
        <w:rPr>
          <w:rFonts w:asciiTheme="majorBidi" w:hAnsiTheme="majorBidi" w:cstheme="majorBidi"/>
          <w:sz w:val="22"/>
          <w:szCs w:val="22"/>
        </w:rPr>
        <w:t xml:space="preserve"> promising potential for implementing these tools as additional practice in speaking activities. However, the fact that teachers </w:t>
      </w:r>
      <w:r w:rsidR="00765560" w:rsidRPr="009D05A6">
        <w:rPr>
          <w:rFonts w:asciiTheme="majorBidi" w:hAnsiTheme="majorBidi" w:cstheme="majorBidi"/>
          <w:sz w:val="22"/>
          <w:szCs w:val="22"/>
        </w:rPr>
        <w:t xml:space="preserve">expressed </w:t>
      </w:r>
      <w:r w:rsidRPr="009D05A6">
        <w:rPr>
          <w:rFonts w:asciiTheme="majorBidi" w:hAnsiTheme="majorBidi" w:cstheme="majorBidi"/>
          <w:sz w:val="22"/>
          <w:szCs w:val="22"/>
        </w:rPr>
        <w:t xml:space="preserve">a cautious perception indicates that carefully crafted and pedagogically sound strategies for integrating digital technologies are necessary, along with professional development programs to ensure teachers have the skills and self-confidence to integrate these digital technologies effectively. Balancing </w:t>
      </w:r>
      <w:proofErr w:type="spellStart"/>
      <w:r w:rsidRPr="009D05A6">
        <w:rPr>
          <w:rFonts w:asciiTheme="majorBidi" w:hAnsiTheme="majorBidi" w:cstheme="majorBidi"/>
          <w:sz w:val="22"/>
          <w:szCs w:val="22"/>
        </w:rPr>
        <w:t>behavior</w:t>
      </w:r>
      <w:proofErr w:type="spellEnd"/>
      <w:r w:rsidRPr="009D05A6">
        <w:rPr>
          <w:rFonts w:asciiTheme="majorBidi" w:hAnsiTheme="majorBidi" w:cstheme="majorBidi"/>
          <w:sz w:val="22"/>
          <w:szCs w:val="22"/>
        </w:rPr>
        <w:t xml:space="preserve"> in this way suggests that </w:t>
      </w:r>
      <w:r w:rsidR="00FD35FF" w:rsidRPr="009D05A6">
        <w:rPr>
          <w:rFonts w:asciiTheme="majorBidi" w:hAnsiTheme="majorBidi" w:cstheme="majorBidi"/>
          <w:sz w:val="22"/>
          <w:szCs w:val="22"/>
        </w:rPr>
        <w:t xml:space="preserve">the </w:t>
      </w:r>
      <w:r w:rsidRPr="009D05A6">
        <w:rPr>
          <w:rFonts w:asciiTheme="majorBidi" w:hAnsiTheme="majorBidi" w:cstheme="majorBidi"/>
          <w:sz w:val="22"/>
          <w:szCs w:val="22"/>
        </w:rPr>
        <w:t>implementation of AI chatbots can only be successful when both the learner’s motivation and the teacher’s concerns are addressed.</w:t>
      </w:r>
    </w:p>
    <w:p w14:paraId="2A70DA21" w14:textId="77777777" w:rsidR="000C114D" w:rsidRPr="009D05A6" w:rsidRDefault="000C114D" w:rsidP="00FA0222">
      <w:pPr>
        <w:rPr>
          <w:rFonts w:asciiTheme="majorBidi" w:hAnsiTheme="majorBidi" w:cstheme="majorBidi"/>
          <w:b/>
          <w:bCs/>
          <w:sz w:val="22"/>
          <w:szCs w:val="22"/>
        </w:rPr>
      </w:pPr>
    </w:p>
    <w:p w14:paraId="3331E953" w14:textId="64A8FEEA" w:rsidR="00FA0222" w:rsidRPr="009D05A6" w:rsidRDefault="000C114D"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6.3 </w:t>
      </w:r>
      <w:r w:rsidR="00FA0222" w:rsidRPr="009D05A6">
        <w:rPr>
          <w:rFonts w:asciiTheme="majorBidi" w:hAnsiTheme="majorBidi" w:cstheme="majorBidi"/>
          <w:b/>
          <w:bCs/>
          <w:sz w:val="22"/>
          <w:szCs w:val="22"/>
        </w:rPr>
        <w:t>Recommendations</w:t>
      </w:r>
    </w:p>
    <w:p w14:paraId="1CD0E51A" w14:textId="06EACEED"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 xml:space="preserve">Drawing on these insights, I can </w:t>
      </w:r>
      <w:r w:rsidR="005707D0" w:rsidRPr="009D05A6">
        <w:rPr>
          <w:rFonts w:asciiTheme="majorBidi" w:hAnsiTheme="majorBidi" w:cstheme="majorBidi"/>
          <w:sz w:val="22"/>
          <w:szCs w:val="22"/>
        </w:rPr>
        <w:t xml:space="preserve">offer several recommendations </w:t>
      </w:r>
      <w:r w:rsidR="00977DC9" w:rsidRPr="009D05A6">
        <w:rPr>
          <w:rFonts w:asciiTheme="majorBidi" w:hAnsiTheme="majorBidi" w:cstheme="majorBidi"/>
          <w:sz w:val="22"/>
          <w:szCs w:val="22"/>
        </w:rPr>
        <w:t>concerning what</w:t>
      </w:r>
      <w:r w:rsidR="005707D0" w:rsidRPr="009D05A6">
        <w:rPr>
          <w:rFonts w:asciiTheme="majorBidi" w:hAnsiTheme="majorBidi" w:cstheme="majorBidi"/>
          <w:sz w:val="22"/>
          <w:szCs w:val="22"/>
        </w:rPr>
        <w:t xml:space="preserve"> constitutes a truly effective chatbot</w:t>
      </w:r>
      <w:r w:rsidRPr="009D05A6">
        <w:rPr>
          <w:rFonts w:asciiTheme="majorBidi" w:hAnsiTheme="majorBidi" w:cstheme="majorBidi"/>
          <w:sz w:val="22"/>
          <w:szCs w:val="22"/>
        </w:rPr>
        <w:t>. Educational institutions need to adopt a hybrid approach where chatbots act as compl</w:t>
      </w:r>
      <w:r w:rsidR="00977DC9" w:rsidRPr="009D05A6">
        <w:rPr>
          <w:rFonts w:asciiTheme="majorBidi" w:hAnsiTheme="majorBidi" w:cstheme="majorBidi"/>
          <w:sz w:val="22"/>
          <w:szCs w:val="22"/>
        </w:rPr>
        <w:t>e</w:t>
      </w:r>
      <w:r w:rsidRPr="009D05A6">
        <w:rPr>
          <w:rFonts w:asciiTheme="majorBidi" w:hAnsiTheme="majorBidi" w:cstheme="majorBidi"/>
          <w:sz w:val="22"/>
          <w:szCs w:val="22"/>
        </w:rPr>
        <w:t>mentary tools together with teacher-led instruction. This would help overcome the limitations identified</w:t>
      </w:r>
      <w:r w:rsidR="00E06F97" w:rsidRPr="009D05A6">
        <w:rPr>
          <w:rFonts w:asciiTheme="majorBidi" w:hAnsiTheme="majorBidi" w:cstheme="majorBidi"/>
          <w:sz w:val="22"/>
          <w:szCs w:val="22"/>
        </w:rPr>
        <w:t xml:space="preserve"> and</w:t>
      </w:r>
      <w:r w:rsidRPr="009D05A6">
        <w:rPr>
          <w:rFonts w:asciiTheme="majorBidi" w:hAnsiTheme="majorBidi" w:cstheme="majorBidi"/>
          <w:sz w:val="22"/>
          <w:szCs w:val="22"/>
        </w:rPr>
        <w:t xml:space="preserve"> respond to teacher</w:t>
      </w:r>
      <w:r w:rsidR="00F77F56" w:rsidRPr="009D05A6">
        <w:rPr>
          <w:rFonts w:asciiTheme="majorBidi" w:hAnsiTheme="majorBidi" w:cstheme="majorBidi"/>
          <w:sz w:val="22"/>
          <w:szCs w:val="22"/>
        </w:rPr>
        <w:t>s’</w:t>
      </w:r>
      <w:r w:rsidRPr="009D05A6">
        <w:rPr>
          <w:rFonts w:asciiTheme="majorBidi" w:hAnsiTheme="majorBidi" w:cstheme="majorBidi"/>
          <w:sz w:val="22"/>
          <w:szCs w:val="22"/>
        </w:rPr>
        <w:t xml:space="preserve"> fears, by </w:t>
      </w:r>
      <w:r w:rsidR="00E613E7" w:rsidRPr="009D05A6">
        <w:rPr>
          <w:rFonts w:asciiTheme="majorBidi" w:hAnsiTheme="majorBidi" w:cstheme="majorBidi"/>
          <w:sz w:val="22"/>
          <w:szCs w:val="22"/>
        </w:rPr>
        <w:t xml:space="preserve">allowing them to </w:t>
      </w:r>
      <w:r w:rsidRPr="009D05A6">
        <w:rPr>
          <w:rFonts w:asciiTheme="majorBidi" w:hAnsiTheme="majorBidi" w:cstheme="majorBidi"/>
          <w:sz w:val="22"/>
          <w:szCs w:val="22"/>
        </w:rPr>
        <w:t xml:space="preserve">keep the pedagogical reins. Alongside this, workshops that specifically emphasize the </w:t>
      </w:r>
      <w:r w:rsidR="00E613E7" w:rsidRPr="009D05A6">
        <w:rPr>
          <w:rFonts w:asciiTheme="majorBidi" w:hAnsiTheme="majorBidi" w:cstheme="majorBidi"/>
          <w:sz w:val="22"/>
          <w:szCs w:val="22"/>
        </w:rPr>
        <w:t xml:space="preserve">ethical </w:t>
      </w:r>
      <w:r w:rsidRPr="009D05A6">
        <w:rPr>
          <w:rFonts w:asciiTheme="majorBidi" w:hAnsiTheme="majorBidi" w:cstheme="majorBidi"/>
          <w:sz w:val="22"/>
          <w:szCs w:val="22"/>
        </w:rPr>
        <w:t>use of chatbots in the classroom are necessary to prepare teachers. To address the communicative needs of language learners better, chatbot developers need to build on the responsiveness, cultural adaptability, and emotional engagement abilities of chatbots. Finally, legislators need to develop specific regulations on how to use AI in Saudi EFL contexts ethically and effectively.</w:t>
      </w:r>
    </w:p>
    <w:p w14:paraId="692A481C" w14:textId="77777777" w:rsidR="000C114D" w:rsidRPr="009D05A6" w:rsidRDefault="000C114D" w:rsidP="00FA0222">
      <w:pPr>
        <w:rPr>
          <w:rFonts w:asciiTheme="majorBidi" w:hAnsiTheme="majorBidi" w:cstheme="majorBidi"/>
          <w:b/>
          <w:bCs/>
          <w:sz w:val="22"/>
          <w:szCs w:val="22"/>
        </w:rPr>
      </w:pPr>
    </w:p>
    <w:p w14:paraId="14F1E905" w14:textId="006DF511" w:rsidR="00FA0222" w:rsidRPr="009D05A6" w:rsidRDefault="000C114D" w:rsidP="00FA0222">
      <w:pPr>
        <w:rPr>
          <w:rFonts w:asciiTheme="majorBidi" w:hAnsiTheme="majorBidi" w:cstheme="majorBidi"/>
          <w:b/>
          <w:bCs/>
          <w:sz w:val="22"/>
          <w:szCs w:val="22"/>
        </w:rPr>
      </w:pPr>
      <w:r w:rsidRPr="009D05A6">
        <w:rPr>
          <w:rFonts w:asciiTheme="majorBidi" w:hAnsiTheme="majorBidi" w:cstheme="majorBidi"/>
          <w:b/>
          <w:bCs/>
          <w:sz w:val="22"/>
          <w:szCs w:val="22"/>
        </w:rPr>
        <w:t xml:space="preserve">6.4 </w:t>
      </w:r>
      <w:r w:rsidR="00FA0222" w:rsidRPr="009D05A6">
        <w:rPr>
          <w:rFonts w:asciiTheme="majorBidi" w:hAnsiTheme="majorBidi" w:cstheme="majorBidi"/>
          <w:b/>
          <w:bCs/>
          <w:sz w:val="22"/>
          <w:szCs w:val="22"/>
        </w:rPr>
        <w:t>Limitations and Future Directions</w:t>
      </w:r>
    </w:p>
    <w:p w14:paraId="1F851EBD" w14:textId="1F4B062E" w:rsidR="00FA0222" w:rsidRPr="009D05A6" w:rsidRDefault="00FA0222" w:rsidP="00FA0222">
      <w:pPr>
        <w:rPr>
          <w:rFonts w:asciiTheme="majorBidi" w:hAnsiTheme="majorBidi" w:cstheme="majorBidi"/>
          <w:sz w:val="22"/>
          <w:szCs w:val="22"/>
        </w:rPr>
      </w:pPr>
      <w:r w:rsidRPr="009D05A6">
        <w:rPr>
          <w:rFonts w:asciiTheme="majorBidi" w:hAnsiTheme="majorBidi" w:cstheme="majorBidi"/>
          <w:sz w:val="22"/>
          <w:szCs w:val="22"/>
        </w:rPr>
        <w:t>Despite its contributions, the study has some limitations. The cross-sectional design limit</w:t>
      </w:r>
      <w:r w:rsidR="000469B1" w:rsidRPr="009D05A6">
        <w:rPr>
          <w:rFonts w:asciiTheme="majorBidi" w:hAnsiTheme="majorBidi" w:cstheme="majorBidi"/>
          <w:sz w:val="22"/>
          <w:szCs w:val="22"/>
        </w:rPr>
        <w:t>ed</w:t>
      </w:r>
      <w:r w:rsidRPr="009D05A6">
        <w:rPr>
          <w:rFonts w:asciiTheme="majorBidi" w:hAnsiTheme="majorBidi" w:cstheme="majorBidi"/>
          <w:sz w:val="22"/>
          <w:szCs w:val="22"/>
        </w:rPr>
        <w:t xml:space="preserve"> insights into long-term impacts </w:t>
      </w:r>
      <w:r w:rsidR="006C04C7" w:rsidRPr="009D05A6">
        <w:rPr>
          <w:rFonts w:asciiTheme="majorBidi" w:hAnsiTheme="majorBidi" w:cstheme="majorBidi"/>
          <w:sz w:val="22"/>
          <w:szCs w:val="22"/>
        </w:rPr>
        <w:t xml:space="preserve">of chatbots </w:t>
      </w:r>
      <w:r w:rsidRPr="009D05A6">
        <w:rPr>
          <w:rFonts w:asciiTheme="majorBidi" w:hAnsiTheme="majorBidi" w:cstheme="majorBidi"/>
          <w:sz w:val="22"/>
          <w:szCs w:val="22"/>
        </w:rPr>
        <w:t xml:space="preserve">and </w:t>
      </w:r>
      <w:r w:rsidR="006C04C7" w:rsidRPr="009D05A6">
        <w:rPr>
          <w:rFonts w:asciiTheme="majorBidi" w:hAnsiTheme="majorBidi" w:cstheme="majorBidi"/>
          <w:sz w:val="22"/>
          <w:szCs w:val="22"/>
        </w:rPr>
        <w:t xml:space="preserve">the </w:t>
      </w:r>
      <w:proofErr w:type="spellStart"/>
      <w:r w:rsidRPr="009D05A6">
        <w:rPr>
          <w:rFonts w:asciiTheme="majorBidi" w:hAnsiTheme="majorBidi" w:cstheme="majorBidi"/>
          <w:sz w:val="22"/>
          <w:szCs w:val="22"/>
        </w:rPr>
        <w:t>behavior</w:t>
      </w:r>
      <w:r w:rsidR="006C04C7" w:rsidRPr="009D05A6">
        <w:rPr>
          <w:rFonts w:asciiTheme="majorBidi" w:hAnsiTheme="majorBidi" w:cstheme="majorBidi"/>
          <w:sz w:val="22"/>
          <w:szCs w:val="22"/>
        </w:rPr>
        <w:t>al</w:t>
      </w:r>
      <w:proofErr w:type="spellEnd"/>
      <w:r w:rsidRPr="009D05A6">
        <w:rPr>
          <w:rFonts w:asciiTheme="majorBidi" w:hAnsiTheme="majorBidi" w:cstheme="majorBidi"/>
          <w:sz w:val="22"/>
          <w:szCs w:val="22"/>
        </w:rPr>
        <w:t xml:space="preserve"> changes</w:t>
      </w:r>
      <w:r w:rsidR="006C04C7" w:rsidRPr="009D05A6">
        <w:rPr>
          <w:rFonts w:asciiTheme="majorBidi" w:hAnsiTheme="majorBidi" w:cstheme="majorBidi"/>
          <w:sz w:val="22"/>
          <w:szCs w:val="22"/>
        </w:rPr>
        <w:t xml:space="preserve"> that result</w:t>
      </w:r>
      <w:r w:rsidRPr="009D05A6">
        <w:rPr>
          <w:rFonts w:asciiTheme="majorBidi" w:hAnsiTheme="majorBidi" w:cstheme="majorBidi"/>
          <w:sz w:val="22"/>
          <w:szCs w:val="22"/>
        </w:rPr>
        <w:t>. The reliance on self-reported data could introduce response biases, and the findings might not generalize beyond Saudi tertiary educational contexts. Future research should include longitudinal studies assessing actual chatbot use over time, intervention-based experiments examining specific pedagogical outcomes, and comparative studies across diverse cultural contexts. Further exploration of affective dimensions</w:t>
      </w:r>
      <w:r w:rsidR="0076323D" w:rsidRPr="009D05A6">
        <w:rPr>
          <w:rFonts w:asciiTheme="majorBidi" w:hAnsiTheme="majorBidi" w:cstheme="majorBidi"/>
          <w:sz w:val="22"/>
          <w:szCs w:val="22"/>
        </w:rPr>
        <w:t>,</w:t>
      </w:r>
      <w:r w:rsidRPr="009D05A6">
        <w:rPr>
          <w:rFonts w:asciiTheme="majorBidi" w:hAnsiTheme="majorBidi" w:cstheme="majorBidi"/>
          <w:sz w:val="22"/>
          <w:szCs w:val="22"/>
        </w:rPr>
        <w:t xml:space="preserve"> such as emotional engagement and empathy in chatbot interactions</w:t>
      </w:r>
      <w:r w:rsidR="0076323D" w:rsidRPr="009D05A6">
        <w:rPr>
          <w:rFonts w:asciiTheme="majorBidi" w:hAnsiTheme="majorBidi" w:cstheme="majorBidi"/>
          <w:sz w:val="22"/>
          <w:szCs w:val="22"/>
        </w:rPr>
        <w:t>,</w:t>
      </w:r>
      <w:r w:rsidRPr="009D05A6">
        <w:rPr>
          <w:rFonts w:asciiTheme="majorBidi" w:hAnsiTheme="majorBidi" w:cstheme="majorBidi"/>
          <w:sz w:val="22"/>
          <w:szCs w:val="22"/>
        </w:rPr>
        <w:t xml:space="preserve"> would also significantly enhance</w:t>
      </w:r>
      <w:r w:rsidR="00CB1A68" w:rsidRPr="009D05A6">
        <w:rPr>
          <w:rFonts w:asciiTheme="majorBidi" w:hAnsiTheme="majorBidi" w:cstheme="majorBidi"/>
          <w:sz w:val="22"/>
          <w:szCs w:val="22"/>
        </w:rPr>
        <w:t xml:space="preserve"> the</w:t>
      </w:r>
      <w:r w:rsidRPr="009D05A6">
        <w:rPr>
          <w:rFonts w:asciiTheme="majorBidi" w:hAnsiTheme="majorBidi" w:cstheme="majorBidi"/>
          <w:sz w:val="22"/>
          <w:szCs w:val="22"/>
        </w:rPr>
        <w:t xml:space="preserve"> understanding of AI’s potential in language education.</w:t>
      </w:r>
    </w:p>
    <w:p w14:paraId="5BB2B966" w14:textId="77777777" w:rsidR="000977C0" w:rsidRPr="009D05A6" w:rsidRDefault="000977C0" w:rsidP="00325B7E">
      <w:pPr>
        <w:rPr>
          <w:rFonts w:asciiTheme="majorBidi" w:hAnsiTheme="majorBidi" w:cstheme="majorBidi"/>
          <w:sz w:val="22"/>
          <w:szCs w:val="22"/>
          <w:lang w:val="en-US"/>
        </w:rPr>
      </w:pPr>
    </w:p>
    <w:p w14:paraId="6820C00E" w14:textId="27E372AA" w:rsidR="00325B7E" w:rsidRPr="009D05A6" w:rsidRDefault="00325B7E" w:rsidP="00325B7E">
      <w:pPr>
        <w:rPr>
          <w:rFonts w:asciiTheme="majorBidi" w:hAnsiTheme="majorBidi" w:cstheme="majorBidi"/>
          <w:b/>
          <w:bCs/>
          <w:sz w:val="22"/>
          <w:szCs w:val="22"/>
          <w:lang w:val="en-US"/>
        </w:rPr>
      </w:pPr>
      <w:r w:rsidRPr="009D05A6">
        <w:rPr>
          <w:rFonts w:asciiTheme="majorBidi" w:hAnsiTheme="majorBidi" w:cstheme="majorBidi"/>
          <w:b/>
          <w:bCs/>
          <w:sz w:val="22"/>
          <w:szCs w:val="22"/>
          <w:lang w:val="en-US"/>
        </w:rPr>
        <w:t>Data (if relevant)</w:t>
      </w:r>
    </w:p>
    <w:p w14:paraId="4B74C4FB" w14:textId="77777777" w:rsidR="00325B7E" w:rsidRPr="009D05A6" w:rsidRDefault="00325B7E" w:rsidP="00325B7E">
      <w:pPr>
        <w:rPr>
          <w:rFonts w:asciiTheme="majorBidi" w:hAnsiTheme="majorBidi" w:cstheme="majorBidi"/>
          <w:sz w:val="22"/>
          <w:szCs w:val="22"/>
          <w:lang w:val="en-US"/>
        </w:rPr>
      </w:pPr>
      <w:r w:rsidRPr="009D05A6">
        <w:rPr>
          <w:rFonts w:asciiTheme="majorBidi" w:hAnsiTheme="majorBidi" w:cstheme="majorBidi"/>
          <w:sz w:val="22"/>
          <w:szCs w:val="22"/>
          <w:lang w:val="en-US"/>
        </w:rPr>
        <w:t>To ensure broad dissemination of results, the authors are invited to state briefly the availability of their data (if accessible; cf. Instructions for Contributors).</w:t>
      </w:r>
    </w:p>
    <w:p w14:paraId="1DE53521" w14:textId="77777777" w:rsidR="000977C0" w:rsidRPr="009D05A6" w:rsidRDefault="000977C0" w:rsidP="00325B7E">
      <w:pPr>
        <w:rPr>
          <w:rFonts w:asciiTheme="majorBidi" w:hAnsiTheme="majorBidi" w:cstheme="majorBidi"/>
          <w:sz w:val="22"/>
          <w:szCs w:val="22"/>
          <w:lang w:val="en-US"/>
        </w:rPr>
      </w:pPr>
    </w:p>
    <w:p w14:paraId="59B5C09A" w14:textId="727F6F7E" w:rsidR="00325B7E" w:rsidRPr="009D05A6" w:rsidRDefault="00325B7E" w:rsidP="00325B7E">
      <w:pPr>
        <w:rPr>
          <w:rFonts w:asciiTheme="majorBidi" w:hAnsiTheme="majorBidi" w:cstheme="majorBidi"/>
          <w:b/>
          <w:bCs/>
          <w:sz w:val="22"/>
          <w:szCs w:val="22"/>
          <w:lang w:val="en-US"/>
        </w:rPr>
      </w:pPr>
      <w:r w:rsidRPr="009D05A6">
        <w:rPr>
          <w:rFonts w:asciiTheme="majorBidi" w:hAnsiTheme="majorBidi" w:cstheme="majorBidi"/>
          <w:b/>
          <w:bCs/>
          <w:sz w:val="22"/>
          <w:szCs w:val="22"/>
          <w:lang w:val="en-US"/>
        </w:rPr>
        <w:t>Acknowledgements (if relevant)</w:t>
      </w:r>
    </w:p>
    <w:p w14:paraId="2CAAB19B" w14:textId="77777777" w:rsidR="00325B7E" w:rsidRPr="009D05A6" w:rsidRDefault="00325B7E" w:rsidP="00325B7E">
      <w:pPr>
        <w:rPr>
          <w:rFonts w:asciiTheme="majorBidi" w:hAnsiTheme="majorBidi" w:cstheme="majorBidi"/>
          <w:sz w:val="22"/>
          <w:szCs w:val="22"/>
          <w:lang w:val="en-US"/>
        </w:rPr>
      </w:pPr>
      <w:r w:rsidRPr="009D05A6">
        <w:rPr>
          <w:rFonts w:asciiTheme="majorBidi" w:hAnsiTheme="majorBidi" w:cstheme="majorBidi"/>
          <w:sz w:val="22"/>
          <w:szCs w:val="22"/>
          <w:lang w:val="en-US"/>
        </w:rPr>
        <w:t>Acknowledge, if necessary, financial support or external contributions (</w:t>
      </w:r>
      <w:proofErr w:type="gramStart"/>
      <w:r w:rsidRPr="009D05A6">
        <w:rPr>
          <w:rFonts w:asciiTheme="majorBidi" w:hAnsiTheme="majorBidi" w:cstheme="majorBidi"/>
          <w:sz w:val="22"/>
          <w:szCs w:val="22"/>
          <w:lang w:val="en-US"/>
        </w:rPr>
        <w:t>e.g.</w:t>
      </w:r>
      <w:proofErr w:type="gramEnd"/>
      <w:r w:rsidRPr="009D05A6">
        <w:rPr>
          <w:rFonts w:asciiTheme="majorBidi" w:hAnsiTheme="majorBidi" w:cstheme="majorBidi"/>
          <w:sz w:val="22"/>
          <w:szCs w:val="22"/>
          <w:lang w:val="en-US"/>
        </w:rPr>
        <w:t xml:space="preserve"> colleagues).</w:t>
      </w:r>
    </w:p>
    <w:p w14:paraId="2B6C6319" w14:textId="77777777" w:rsidR="00325B7E" w:rsidRPr="009D05A6" w:rsidRDefault="00325B7E" w:rsidP="00325B7E">
      <w:pPr>
        <w:rPr>
          <w:rFonts w:asciiTheme="majorBidi" w:hAnsiTheme="majorBidi" w:cstheme="majorBidi"/>
          <w:sz w:val="22"/>
          <w:szCs w:val="22"/>
          <w:lang w:val="en-US"/>
        </w:rPr>
      </w:pPr>
      <w:r w:rsidRPr="009D05A6">
        <w:rPr>
          <w:rFonts w:asciiTheme="majorBidi" w:hAnsiTheme="majorBidi" w:cstheme="majorBidi"/>
          <w:sz w:val="22"/>
          <w:szCs w:val="22"/>
          <w:lang w:val="en-US"/>
        </w:rPr>
        <w:t>Author contributions (if relevant)</w:t>
      </w:r>
    </w:p>
    <w:p w14:paraId="78227D1C" w14:textId="77777777" w:rsidR="00325B7E" w:rsidRPr="009D05A6" w:rsidRDefault="00325B7E" w:rsidP="00325B7E">
      <w:pPr>
        <w:rPr>
          <w:rFonts w:asciiTheme="majorBidi" w:hAnsiTheme="majorBidi" w:cstheme="majorBidi"/>
          <w:sz w:val="22"/>
          <w:szCs w:val="22"/>
          <w:lang w:val="en-US"/>
        </w:rPr>
      </w:pPr>
      <w:r w:rsidRPr="009D05A6">
        <w:rPr>
          <w:rFonts w:asciiTheme="majorBidi" w:hAnsiTheme="majorBidi" w:cstheme="majorBidi"/>
          <w:sz w:val="22"/>
          <w:szCs w:val="22"/>
          <w:lang w:val="en-US"/>
        </w:rPr>
        <w:t>List, if necessary, the contributions of each author in this article.</w:t>
      </w:r>
    </w:p>
    <w:p w14:paraId="5E26A2DE" w14:textId="77777777" w:rsidR="00325B7E" w:rsidRPr="009D05A6" w:rsidRDefault="00325B7E" w:rsidP="00325B7E">
      <w:pPr>
        <w:rPr>
          <w:rFonts w:asciiTheme="majorBidi" w:hAnsiTheme="majorBidi" w:cstheme="majorBidi"/>
          <w:sz w:val="22"/>
          <w:szCs w:val="22"/>
          <w:lang w:val="en-US"/>
        </w:rPr>
      </w:pPr>
      <w:r w:rsidRPr="009D05A6">
        <w:rPr>
          <w:rFonts w:asciiTheme="majorBidi" w:hAnsiTheme="majorBidi" w:cstheme="majorBidi"/>
          <w:sz w:val="22"/>
          <w:szCs w:val="22"/>
          <w:lang w:val="en-US"/>
        </w:rPr>
        <w:t>Ethical statement and competing interests (required)</w:t>
      </w:r>
    </w:p>
    <w:p w14:paraId="0B42F6B1" w14:textId="11CC18C9" w:rsidR="00325B7E" w:rsidRPr="009D05A6" w:rsidRDefault="00325B7E" w:rsidP="00325B7E">
      <w:pPr>
        <w:rPr>
          <w:rFonts w:asciiTheme="majorBidi" w:hAnsiTheme="majorBidi" w:cstheme="majorBidi"/>
          <w:sz w:val="22"/>
          <w:szCs w:val="22"/>
          <w:lang w:val="en-US"/>
        </w:rPr>
      </w:pPr>
      <w:r w:rsidRPr="009D05A6">
        <w:rPr>
          <w:rFonts w:asciiTheme="majorBidi" w:hAnsiTheme="majorBidi" w:cstheme="majorBidi"/>
          <w:sz w:val="22"/>
          <w:szCs w:val="22"/>
          <w:lang w:val="en-US"/>
        </w:rPr>
        <w:lastRenderedPageBreak/>
        <w:t>All papers should be accompanied by a short (50-80 words) statement referring to any external validation of the experiment design, volunteer status of participants, anonymity, competing interests, etc., in accordance with practices in their country. If no competing interests exist, the declaration should also include the following statement “The author(s) declare(s) no competing interests</w:t>
      </w:r>
      <w:r w:rsidR="00AF2C3F" w:rsidRPr="009D05A6">
        <w:rPr>
          <w:rFonts w:asciiTheme="majorBidi" w:hAnsiTheme="majorBidi" w:cstheme="majorBidi"/>
          <w:sz w:val="22"/>
          <w:szCs w:val="22"/>
          <w:lang w:val="en-US"/>
        </w:rPr>
        <w:t>.</w:t>
      </w:r>
      <w:r w:rsidRPr="009D05A6">
        <w:rPr>
          <w:rFonts w:asciiTheme="majorBidi" w:hAnsiTheme="majorBidi" w:cstheme="majorBidi"/>
          <w:sz w:val="22"/>
          <w:szCs w:val="22"/>
          <w:lang w:val="en-US"/>
        </w:rPr>
        <w:t>”</w:t>
      </w:r>
    </w:p>
    <w:p w14:paraId="2EE4EDBB" w14:textId="77777777" w:rsidR="00325B7E" w:rsidRPr="009D05A6" w:rsidRDefault="00325B7E" w:rsidP="00FA0222">
      <w:pPr>
        <w:rPr>
          <w:rFonts w:asciiTheme="majorBidi" w:hAnsiTheme="majorBidi" w:cstheme="majorBidi"/>
          <w:sz w:val="22"/>
          <w:szCs w:val="22"/>
          <w:lang w:val="en-US"/>
        </w:rPr>
      </w:pPr>
    </w:p>
    <w:p w14:paraId="3250300B" w14:textId="77777777" w:rsidR="00325B7E" w:rsidRPr="009D05A6" w:rsidRDefault="00325B7E" w:rsidP="00FA0222">
      <w:pPr>
        <w:rPr>
          <w:rFonts w:asciiTheme="majorBidi" w:hAnsiTheme="majorBidi" w:cstheme="majorBidi"/>
          <w:sz w:val="22"/>
          <w:szCs w:val="22"/>
        </w:rPr>
      </w:pPr>
    </w:p>
    <w:p w14:paraId="77172973" w14:textId="77777777" w:rsidR="00C31128" w:rsidRPr="009D05A6" w:rsidRDefault="00C31128" w:rsidP="00FA0222">
      <w:pPr>
        <w:rPr>
          <w:rFonts w:asciiTheme="majorBidi" w:hAnsiTheme="majorBidi" w:cstheme="majorBidi"/>
          <w:sz w:val="22"/>
          <w:szCs w:val="22"/>
        </w:rPr>
      </w:pPr>
    </w:p>
    <w:p w14:paraId="236F8E6A" w14:textId="77777777" w:rsidR="00C31128" w:rsidRPr="009D05A6" w:rsidRDefault="00C31128" w:rsidP="00FA0222">
      <w:pPr>
        <w:rPr>
          <w:rFonts w:asciiTheme="majorBidi" w:hAnsiTheme="majorBidi" w:cstheme="majorBidi"/>
          <w:sz w:val="22"/>
          <w:szCs w:val="22"/>
        </w:rPr>
      </w:pPr>
    </w:p>
    <w:p w14:paraId="5760A334" w14:textId="77777777" w:rsidR="00C31128" w:rsidRPr="009D05A6" w:rsidRDefault="00C31128" w:rsidP="00FA0222">
      <w:pPr>
        <w:rPr>
          <w:rFonts w:asciiTheme="majorBidi" w:hAnsiTheme="majorBidi" w:cstheme="majorBidi"/>
          <w:sz w:val="22"/>
          <w:szCs w:val="22"/>
        </w:rPr>
      </w:pPr>
    </w:p>
    <w:p w14:paraId="13CCB460" w14:textId="77777777" w:rsidR="00C31128" w:rsidRPr="009D05A6" w:rsidRDefault="00C31128" w:rsidP="00FA0222">
      <w:pPr>
        <w:rPr>
          <w:rFonts w:asciiTheme="majorBidi" w:hAnsiTheme="majorBidi" w:cstheme="majorBidi"/>
          <w:sz w:val="22"/>
          <w:szCs w:val="22"/>
        </w:rPr>
      </w:pPr>
    </w:p>
    <w:p w14:paraId="70E9CAD7" w14:textId="77777777" w:rsidR="00C31128" w:rsidRPr="009D05A6" w:rsidRDefault="00C31128" w:rsidP="00FA0222">
      <w:pPr>
        <w:rPr>
          <w:rFonts w:asciiTheme="majorBidi" w:hAnsiTheme="majorBidi" w:cstheme="majorBidi"/>
          <w:sz w:val="22"/>
          <w:szCs w:val="22"/>
        </w:rPr>
      </w:pPr>
    </w:p>
    <w:p w14:paraId="26BE8EF0" w14:textId="77777777" w:rsidR="00C31128" w:rsidRPr="009D05A6" w:rsidRDefault="00C31128" w:rsidP="00FA0222">
      <w:pPr>
        <w:rPr>
          <w:rFonts w:asciiTheme="majorBidi" w:hAnsiTheme="majorBidi" w:cstheme="majorBidi"/>
          <w:sz w:val="22"/>
          <w:szCs w:val="22"/>
        </w:rPr>
      </w:pPr>
    </w:p>
    <w:p w14:paraId="41E826E7" w14:textId="77777777" w:rsidR="00C31128" w:rsidRPr="009D05A6" w:rsidRDefault="00C31128" w:rsidP="00FA0222">
      <w:pPr>
        <w:rPr>
          <w:rFonts w:asciiTheme="majorBidi" w:hAnsiTheme="majorBidi" w:cstheme="majorBidi"/>
          <w:sz w:val="22"/>
          <w:szCs w:val="22"/>
        </w:rPr>
      </w:pPr>
    </w:p>
    <w:p w14:paraId="05B925E4" w14:textId="77777777" w:rsidR="00C31128" w:rsidRPr="009D05A6" w:rsidRDefault="00C31128" w:rsidP="00FA0222">
      <w:pPr>
        <w:rPr>
          <w:rFonts w:asciiTheme="majorBidi" w:hAnsiTheme="majorBidi" w:cstheme="majorBidi"/>
          <w:sz w:val="22"/>
          <w:szCs w:val="22"/>
        </w:rPr>
      </w:pPr>
    </w:p>
    <w:p w14:paraId="3B8E3751" w14:textId="77777777" w:rsidR="00C31128" w:rsidRPr="009D05A6" w:rsidRDefault="00C31128" w:rsidP="00FA0222">
      <w:pPr>
        <w:rPr>
          <w:rFonts w:asciiTheme="majorBidi" w:hAnsiTheme="majorBidi" w:cstheme="majorBidi"/>
          <w:sz w:val="22"/>
          <w:szCs w:val="22"/>
        </w:rPr>
      </w:pPr>
    </w:p>
    <w:p w14:paraId="6F56E467" w14:textId="77777777" w:rsidR="00C31128" w:rsidRPr="009D05A6" w:rsidRDefault="00C31128" w:rsidP="00FA0222">
      <w:pPr>
        <w:rPr>
          <w:rFonts w:asciiTheme="majorBidi" w:hAnsiTheme="majorBidi" w:cstheme="majorBidi"/>
          <w:sz w:val="22"/>
          <w:szCs w:val="22"/>
        </w:rPr>
      </w:pPr>
    </w:p>
    <w:p w14:paraId="59ED6307" w14:textId="77777777" w:rsidR="00C31128" w:rsidRPr="009D05A6" w:rsidRDefault="00C31128" w:rsidP="00FA0222">
      <w:pPr>
        <w:rPr>
          <w:rFonts w:asciiTheme="majorBidi" w:hAnsiTheme="majorBidi" w:cstheme="majorBidi"/>
          <w:sz w:val="22"/>
          <w:szCs w:val="22"/>
        </w:rPr>
      </w:pPr>
    </w:p>
    <w:p w14:paraId="3C77AB3C" w14:textId="77777777" w:rsidR="00C31128" w:rsidRPr="009D05A6" w:rsidRDefault="00C31128" w:rsidP="00FA0222">
      <w:pPr>
        <w:rPr>
          <w:rFonts w:asciiTheme="majorBidi" w:hAnsiTheme="majorBidi" w:cstheme="majorBidi"/>
          <w:sz w:val="22"/>
          <w:szCs w:val="22"/>
        </w:rPr>
      </w:pPr>
    </w:p>
    <w:p w14:paraId="7E94B9E4" w14:textId="3108D560" w:rsidR="00FA0222" w:rsidRPr="009D05A6" w:rsidRDefault="00FA0222" w:rsidP="00FA0222">
      <w:pPr>
        <w:jc w:val="left"/>
        <w:rPr>
          <w:rFonts w:asciiTheme="majorBidi" w:hAnsiTheme="majorBidi" w:cstheme="majorBidi"/>
          <w:b/>
          <w:bCs/>
          <w:sz w:val="22"/>
          <w:szCs w:val="22"/>
        </w:rPr>
      </w:pPr>
      <w:r w:rsidRPr="009D05A6">
        <w:rPr>
          <w:rFonts w:asciiTheme="majorBidi" w:hAnsiTheme="majorBidi" w:cstheme="majorBidi"/>
          <w:b/>
          <w:bCs/>
          <w:sz w:val="22"/>
          <w:szCs w:val="22"/>
        </w:rPr>
        <w:t>References</w:t>
      </w:r>
    </w:p>
    <w:p w14:paraId="14353E82" w14:textId="6D890A60" w:rsidR="00FA0222" w:rsidRPr="009D05A6" w:rsidRDefault="00C645D0" w:rsidP="007E61EB">
      <w:pPr>
        <w:ind w:left="720" w:hanging="720"/>
        <w:rPr>
          <w:rFonts w:asciiTheme="majorBidi" w:hAnsiTheme="majorBidi" w:cstheme="majorBidi"/>
          <w:sz w:val="22"/>
          <w:szCs w:val="22"/>
        </w:rPr>
      </w:pPr>
      <w:r w:rsidRPr="009D05A6">
        <w:rPr>
          <w:rFonts w:asciiTheme="majorBidi" w:hAnsiTheme="majorBidi" w:cstheme="majorBidi"/>
          <w:sz w:val="22"/>
          <w:szCs w:val="22"/>
        </w:rPr>
        <w:t xml:space="preserve">Haifa Fayez Al </w:t>
      </w:r>
      <w:proofErr w:type="spellStart"/>
      <w:r w:rsidRPr="009D05A6">
        <w:rPr>
          <w:rFonts w:asciiTheme="majorBidi" w:hAnsiTheme="majorBidi" w:cstheme="majorBidi"/>
          <w:sz w:val="22"/>
          <w:szCs w:val="22"/>
        </w:rPr>
        <w:t>Husaini</w:t>
      </w:r>
      <w:proofErr w:type="spellEnd"/>
      <w:r w:rsidRPr="009D05A6">
        <w:rPr>
          <w:rFonts w:asciiTheme="majorBidi" w:hAnsiTheme="majorBidi" w:cstheme="majorBidi"/>
          <w:sz w:val="22"/>
          <w:szCs w:val="22"/>
        </w:rPr>
        <w:t xml:space="preserve"> &amp; Huda Qutub. 2025. Exploring the use of AI writing assistant for foreign language learners: A mixed-methods study in the Saudi EFL context. </w:t>
      </w:r>
      <w:r w:rsidRPr="009D05A6">
        <w:rPr>
          <w:rFonts w:asciiTheme="majorBidi" w:hAnsiTheme="majorBidi" w:cstheme="majorBidi"/>
          <w:i/>
          <w:iCs/>
          <w:sz w:val="22"/>
          <w:szCs w:val="22"/>
        </w:rPr>
        <w:t>English Language Teaching</w:t>
      </w:r>
      <w:r w:rsidRPr="009D05A6">
        <w:rPr>
          <w:rFonts w:asciiTheme="majorBidi" w:hAnsiTheme="majorBidi" w:cstheme="majorBidi"/>
          <w:sz w:val="22"/>
          <w:szCs w:val="22"/>
        </w:rPr>
        <w:t xml:space="preserve"> 18(6): 14–30. </w:t>
      </w:r>
      <w:hyperlink r:id="rId14" w:tgtFrame="_new" w:history="1">
        <w:r w:rsidRPr="009D05A6">
          <w:rPr>
            <w:rStyle w:val="Hyperlink"/>
            <w:rFonts w:asciiTheme="majorBidi" w:hAnsiTheme="majorBidi" w:cstheme="majorBidi"/>
            <w:sz w:val="22"/>
            <w:szCs w:val="22"/>
          </w:rPr>
          <w:t>https://doi.org/10.5539/elt.v18n6p14</w:t>
        </w:r>
      </w:hyperlink>
      <w:r w:rsidRPr="009D05A6">
        <w:rPr>
          <w:rFonts w:asciiTheme="majorBidi" w:hAnsiTheme="majorBidi" w:cstheme="majorBidi"/>
          <w:sz w:val="22"/>
          <w:szCs w:val="22"/>
        </w:rPr>
        <w:t xml:space="preserve"> (accessed 10 July 2025)</w:t>
      </w:r>
    </w:p>
    <w:p w14:paraId="50AEB9AB" w14:textId="7ACEEC63" w:rsidR="00AA4483" w:rsidRPr="009D05A6" w:rsidRDefault="00AA4483" w:rsidP="007E61EB">
      <w:pPr>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t>Abeer</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Alyami</w:t>
      </w:r>
      <w:proofErr w:type="spellEnd"/>
      <w:r w:rsidRPr="009D05A6">
        <w:rPr>
          <w:rFonts w:asciiTheme="majorBidi" w:hAnsiTheme="majorBidi" w:cstheme="majorBidi"/>
          <w:sz w:val="22"/>
          <w:szCs w:val="22"/>
        </w:rPr>
        <w:t xml:space="preserve">, Sara Alotaibi, &amp; Waheeda Khan. 2025. Saudi EFL learners’ perceptions of using Artificial Intelligence and its impact on their writing skills. </w:t>
      </w:r>
      <w:r w:rsidRPr="009D05A6">
        <w:rPr>
          <w:rFonts w:asciiTheme="majorBidi" w:hAnsiTheme="majorBidi" w:cstheme="majorBidi"/>
          <w:i/>
          <w:iCs/>
          <w:sz w:val="22"/>
          <w:szCs w:val="22"/>
        </w:rPr>
        <w:t>Arab World English Journal</w:t>
      </w:r>
      <w:r w:rsidRPr="009D05A6">
        <w:rPr>
          <w:rFonts w:asciiTheme="majorBidi" w:hAnsiTheme="majorBidi" w:cstheme="majorBidi"/>
          <w:sz w:val="22"/>
          <w:szCs w:val="22"/>
        </w:rPr>
        <w:t xml:space="preserve"> 16(1). </w:t>
      </w:r>
      <w:hyperlink r:id="rId15" w:history="1">
        <w:r w:rsidRPr="009D05A6">
          <w:rPr>
            <w:rStyle w:val="Hyperlink"/>
            <w:rFonts w:asciiTheme="majorBidi" w:hAnsiTheme="majorBidi" w:cstheme="majorBidi"/>
            <w:sz w:val="22"/>
            <w:szCs w:val="22"/>
          </w:rPr>
          <w:t>https://ssrn.com/abstract=5203107</w:t>
        </w:r>
      </w:hyperlink>
      <w:r w:rsidRPr="009D05A6">
        <w:rPr>
          <w:rFonts w:asciiTheme="majorBidi" w:hAnsiTheme="majorBidi" w:cstheme="majorBidi"/>
          <w:sz w:val="22"/>
          <w:szCs w:val="22"/>
        </w:rPr>
        <w:t xml:space="preserve">  (accessed 10 July 2025).</w:t>
      </w:r>
    </w:p>
    <w:p w14:paraId="520847DD" w14:textId="77777777" w:rsidR="00AA4483" w:rsidRPr="009D05A6" w:rsidRDefault="00AA4483" w:rsidP="007E61EB">
      <w:pPr>
        <w:ind w:left="720" w:hanging="720"/>
        <w:rPr>
          <w:rFonts w:asciiTheme="majorBidi" w:hAnsiTheme="majorBidi" w:cstheme="majorBidi"/>
          <w:sz w:val="22"/>
          <w:szCs w:val="22"/>
        </w:rPr>
      </w:pPr>
    </w:p>
    <w:p w14:paraId="025D7BC1" w14:textId="3B19509F" w:rsidR="00AA4483" w:rsidRPr="009D05A6" w:rsidRDefault="00AA4483" w:rsidP="007E61EB">
      <w:pPr>
        <w:ind w:left="720" w:hanging="720"/>
        <w:rPr>
          <w:rFonts w:asciiTheme="majorBidi" w:hAnsiTheme="majorBidi" w:cstheme="majorBidi"/>
          <w:sz w:val="22"/>
          <w:szCs w:val="22"/>
        </w:rPr>
      </w:pPr>
      <w:r w:rsidRPr="009D05A6">
        <w:rPr>
          <w:rFonts w:asciiTheme="majorBidi" w:hAnsiTheme="majorBidi" w:cstheme="majorBidi"/>
          <w:sz w:val="22"/>
          <w:szCs w:val="22"/>
        </w:rPr>
        <w:t>Zahra Amirkhani &amp; Ali Hosseini</w:t>
      </w:r>
      <w:r w:rsidRPr="009D05A6">
        <w:rPr>
          <w:rFonts w:asciiTheme="majorBidi" w:hAnsiTheme="majorBidi" w:cstheme="majorBidi"/>
          <w:b/>
          <w:bCs/>
          <w:sz w:val="22"/>
          <w:szCs w:val="22"/>
        </w:rPr>
        <w:t>.</w:t>
      </w:r>
      <w:r w:rsidRPr="009D05A6">
        <w:rPr>
          <w:rFonts w:asciiTheme="majorBidi" w:hAnsiTheme="majorBidi" w:cstheme="majorBidi"/>
          <w:sz w:val="22"/>
          <w:szCs w:val="22"/>
        </w:rPr>
        <w:t xml:space="preserve"> 2025. Exploring AI chatbot affordances in EFL higher education: Impacts on language proficiency, usability, engagement, and perceived effectiveness. </w:t>
      </w:r>
      <w:r w:rsidRPr="009D05A6">
        <w:rPr>
          <w:rFonts w:asciiTheme="majorBidi" w:hAnsiTheme="majorBidi" w:cstheme="majorBidi"/>
          <w:i/>
          <w:iCs/>
          <w:sz w:val="22"/>
          <w:szCs w:val="22"/>
        </w:rPr>
        <w:t>International Journal of Multicultural and Multireligious Understanding</w:t>
      </w:r>
      <w:r w:rsidRPr="009D05A6">
        <w:rPr>
          <w:rFonts w:asciiTheme="majorBidi" w:hAnsiTheme="majorBidi" w:cstheme="majorBidi"/>
          <w:sz w:val="22"/>
          <w:szCs w:val="22"/>
        </w:rPr>
        <w:t xml:space="preserve"> 12(3): 683–696. </w:t>
      </w:r>
      <w:hyperlink r:id="rId16" w:tgtFrame="_new" w:history="1">
        <w:r w:rsidRPr="009D05A6">
          <w:rPr>
            <w:rStyle w:val="Hyperlink"/>
            <w:rFonts w:asciiTheme="majorBidi" w:hAnsiTheme="majorBidi" w:cstheme="majorBidi"/>
            <w:sz w:val="22"/>
            <w:szCs w:val="22"/>
          </w:rPr>
          <w:t>https://www.researchgate.net/publication/390549390</w:t>
        </w:r>
      </w:hyperlink>
      <w:r w:rsidRPr="009D05A6">
        <w:rPr>
          <w:rFonts w:asciiTheme="majorBidi" w:hAnsiTheme="majorBidi" w:cstheme="majorBidi"/>
          <w:sz w:val="22"/>
          <w:szCs w:val="22"/>
        </w:rPr>
        <w:t xml:space="preserve"> (accessed 12 July 2025).</w:t>
      </w:r>
    </w:p>
    <w:p w14:paraId="1CE0EDA0" w14:textId="79796531" w:rsidR="000A740D" w:rsidRPr="009D05A6" w:rsidRDefault="000A740D" w:rsidP="007E61EB">
      <w:pPr>
        <w:pStyle w:val="Normal1"/>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t>Esti</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Apriani</w:t>
      </w:r>
      <w:proofErr w:type="spellEnd"/>
      <w:r w:rsidRPr="009D05A6">
        <w:rPr>
          <w:rFonts w:asciiTheme="majorBidi" w:hAnsiTheme="majorBidi" w:cstheme="majorBidi"/>
          <w:sz w:val="22"/>
          <w:szCs w:val="22"/>
        </w:rPr>
        <w:t xml:space="preserve">, Luisa Cardoso, Ahmed J. Obaid, </w:t>
      </w:r>
      <w:proofErr w:type="spellStart"/>
      <w:r w:rsidRPr="009D05A6">
        <w:rPr>
          <w:rFonts w:asciiTheme="majorBidi" w:hAnsiTheme="majorBidi" w:cstheme="majorBidi"/>
          <w:sz w:val="22"/>
          <w:szCs w:val="22"/>
        </w:rPr>
        <w:t>Endang</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Wijayanti</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Fitri</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Esmianti</w:t>
      </w:r>
      <w:proofErr w:type="spellEnd"/>
      <w:r w:rsidRPr="009D05A6">
        <w:rPr>
          <w:rFonts w:asciiTheme="majorBidi" w:hAnsiTheme="majorBidi" w:cstheme="majorBidi"/>
          <w:sz w:val="22"/>
          <w:szCs w:val="22"/>
        </w:rPr>
        <w:t xml:space="preserve"> &amp; </w:t>
      </w:r>
      <w:proofErr w:type="spellStart"/>
      <w:r w:rsidRPr="009D05A6">
        <w:rPr>
          <w:rFonts w:asciiTheme="majorBidi" w:hAnsiTheme="majorBidi" w:cstheme="majorBidi"/>
          <w:sz w:val="22"/>
          <w:szCs w:val="22"/>
        </w:rPr>
        <w:t>Dewi</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Supardan</w:t>
      </w:r>
      <w:proofErr w:type="spellEnd"/>
      <w:r w:rsidRPr="009D05A6">
        <w:rPr>
          <w:rFonts w:asciiTheme="majorBidi" w:hAnsiTheme="majorBidi" w:cstheme="majorBidi"/>
          <w:sz w:val="22"/>
          <w:szCs w:val="22"/>
        </w:rPr>
        <w:t xml:space="preserve">. 2024. Impact of AI-powered chatbots on EFL students’ writing skills, self-efficacy, and self-regulation: A mixed methods study. </w:t>
      </w:r>
      <w:r w:rsidRPr="009D05A6">
        <w:rPr>
          <w:rFonts w:asciiTheme="majorBidi" w:hAnsiTheme="majorBidi" w:cstheme="majorBidi"/>
          <w:i/>
          <w:iCs/>
          <w:sz w:val="22"/>
          <w:szCs w:val="22"/>
        </w:rPr>
        <w:t>Global Educational Research Review</w:t>
      </w:r>
      <w:r w:rsidRPr="009D05A6">
        <w:rPr>
          <w:rFonts w:asciiTheme="majorBidi" w:hAnsiTheme="majorBidi" w:cstheme="majorBidi"/>
          <w:sz w:val="22"/>
          <w:szCs w:val="22"/>
        </w:rPr>
        <w:t xml:space="preserve"> 1(2): 57–72. </w:t>
      </w:r>
      <w:hyperlink r:id="rId17" w:tgtFrame="_new" w:history="1">
        <w:r w:rsidRPr="009D05A6">
          <w:rPr>
            <w:rStyle w:val="Hyperlink"/>
            <w:rFonts w:asciiTheme="majorBidi" w:hAnsiTheme="majorBidi" w:cstheme="majorBidi"/>
            <w:sz w:val="22"/>
            <w:szCs w:val="22"/>
          </w:rPr>
          <w:t>https://journal.myresearch.id/gerr/article/view/8</w:t>
        </w:r>
      </w:hyperlink>
      <w:r w:rsidRPr="009D05A6">
        <w:rPr>
          <w:rFonts w:asciiTheme="majorBidi" w:hAnsiTheme="majorBidi" w:cstheme="majorBidi"/>
          <w:sz w:val="22"/>
          <w:szCs w:val="22"/>
        </w:rPr>
        <w:t xml:space="preserve"> (accessed 12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7C08E086" w14:textId="02361FE5"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 xml:space="preserve">Mehmet </w:t>
      </w:r>
      <w:proofErr w:type="spellStart"/>
      <w:r w:rsidRPr="009D05A6">
        <w:rPr>
          <w:rFonts w:asciiTheme="majorBidi" w:hAnsiTheme="majorBidi" w:cstheme="majorBidi"/>
          <w:sz w:val="22"/>
          <w:szCs w:val="22"/>
        </w:rPr>
        <w:t>Ballıdağ</w:t>
      </w:r>
      <w:proofErr w:type="spellEnd"/>
      <w:r w:rsidRPr="009D05A6">
        <w:rPr>
          <w:rFonts w:asciiTheme="majorBidi" w:hAnsiTheme="majorBidi" w:cstheme="majorBidi"/>
          <w:sz w:val="22"/>
          <w:szCs w:val="22"/>
        </w:rPr>
        <w:t xml:space="preserve"> &amp; </w:t>
      </w:r>
      <w:proofErr w:type="spellStart"/>
      <w:r w:rsidRPr="009D05A6">
        <w:rPr>
          <w:rFonts w:asciiTheme="majorBidi" w:hAnsiTheme="majorBidi" w:cstheme="majorBidi"/>
          <w:sz w:val="22"/>
          <w:szCs w:val="22"/>
        </w:rPr>
        <w:t>Sel</w:t>
      </w:r>
      <w:r w:rsidR="007E61EB" w:rsidRPr="009D05A6">
        <w:rPr>
          <w:rFonts w:asciiTheme="majorBidi" w:hAnsiTheme="majorBidi" w:cstheme="majorBidi"/>
          <w:sz w:val="22"/>
          <w:szCs w:val="22"/>
        </w:rPr>
        <w:t>ami</w:t>
      </w:r>
      <w:proofErr w:type="spellEnd"/>
      <w:r w:rsidRPr="009D05A6">
        <w:rPr>
          <w:rFonts w:asciiTheme="majorBidi" w:hAnsiTheme="majorBidi" w:cstheme="majorBidi"/>
          <w:sz w:val="22"/>
          <w:szCs w:val="22"/>
        </w:rPr>
        <w:t xml:space="preserve"> Aydin. 2025. A comparison of the effects of AI-based chatbots and peer interactions on speaking anxiety among EFL learners. </w:t>
      </w:r>
      <w:r w:rsidRPr="009D05A6">
        <w:rPr>
          <w:rFonts w:asciiTheme="majorBidi" w:hAnsiTheme="majorBidi" w:cstheme="majorBidi"/>
          <w:i/>
          <w:iCs/>
          <w:sz w:val="22"/>
          <w:szCs w:val="22"/>
        </w:rPr>
        <w:t>Foreign Language Annals</w:t>
      </w:r>
      <w:r w:rsidRPr="009D05A6">
        <w:rPr>
          <w:rFonts w:asciiTheme="majorBidi" w:hAnsiTheme="majorBidi" w:cstheme="majorBidi"/>
          <w:sz w:val="22"/>
          <w:szCs w:val="22"/>
        </w:rPr>
        <w:t xml:space="preserve"> 3(2): 224–238. </w:t>
      </w:r>
      <w:hyperlink r:id="rId18" w:tgtFrame="_new" w:history="1">
        <w:r w:rsidRPr="009D05A6">
          <w:rPr>
            <w:rStyle w:val="Hyperlink"/>
            <w:rFonts w:asciiTheme="majorBidi" w:hAnsiTheme="majorBidi" w:cstheme="majorBidi"/>
            <w:sz w:val="22"/>
            <w:szCs w:val="22"/>
          </w:rPr>
          <w:t>https://doi.org/10.1002/fer3.70005</w:t>
        </w:r>
      </w:hyperlink>
      <w:r w:rsidRPr="009D05A6">
        <w:rPr>
          <w:rFonts w:asciiTheme="majorBidi" w:hAnsiTheme="majorBidi" w:cstheme="majorBidi"/>
          <w:sz w:val="22"/>
          <w:szCs w:val="22"/>
        </w:rPr>
        <w:t xml:space="preserve"> (accessed </w:t>
      </w:r>
      <w:r w:rsidR="007E61EB" w:rsidRPr="009D05A6">
        <w:rPr>
          <w:rFonts w:asciiTheme="majorBidi" w:hAnsiTheme="majorBidi" w:cstheme="majorBidi"/>
          <w:sz w:val="22"/>
          <w:szCs w:val="22"/>
        </w:rPr>
        <w:t>08</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7B9A66DE" w14:textId="1AEA34B1"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 xml:space="preserve">Virginia Braun &amp; Victoria Clarke. 2006. Using thematic analysis in psychology. </w:t>
      </w:r>
      <w:r w:rsidRPr="009D05A6">
        <w:rPr>
          <w:rFonts w:asciiTheme="majorBidi" w:hAnsiTheme="majorBidi" w:cstheme="majorBidi"/>
          <w:i/>
          <w:iCs/>
          <w:sz w:val="22"/>
          <w:szCs w:val="22"/>
        </w:rPr>
        <w:t>Qualitative Research in Psychology</w:t>
      </w:r>
      <w:r w:rsidRPr="009D05A6">
        <w:rPr>
          <w:rFonts w:asciiTheme="majorBidi" w:hAnsiTheme="majorBidi" w:cstheme="majorBidi"/>
          <w:sz w:val="22"/>
          <w:szCs w:val="22"/>
        </w:rPr>
        <w:t xml:space="preserve"> 3(2): 77–101. https://doi.org/10.1191/1478088706qp063oa (accessed </w:t>
      </w:r>
      <w:r w:rsidR="007E61EB" w:rsidRPr="009D05A6">
        <w:rPr>
          <w:rFonts w:asciiTheme="majorBidi" w:hAnsiTheme="majorBidi" w:cstheme="majorBidi"/>
          <w:sz w:val="22"/>
          <w:szCs w:val="22"/>
        </w:rPr>
        <w:t>09</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6D694BF4" w14:textId="262287B7"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 xml:space="preserve">Michael </w:t>
      </w:r>
      <w:proofErr w:type="spellStart"/>
      <w:r w:rsidRPr="009D05A6">
        <w:rPr>
          <w:rFonts w:asciiTheme="majorBidi" w:hAnsiTheme="majorBidi" w:cstheme="majorBidi"/>
          <w:sz w:val="22"/>
          <w:szCs w:val="22"/>
        </w:rPr>
        <w:t>Canale</w:t>
      </w:r>
      <w:proofErr w:type="spellEnd"/>
      <w:r w:rsidRPr="009D05A6">
        <w:rPr>
          <w:rFonts w:asciiTheme="majorBidi" w:hAnsiTheme="majorBidi" w:cstheme="majorBidi"/>
          <w:sz w:val="22"/>
          <w:szCs w:val="22"/>
        </w:rPr>
        <w:t xml:space="preserve"> &amp; Merrill Swain. 1980. Theoretical bases of communicative approaches to second language teaching and testing. </w:t>
      </w:r>
      <w:r w:rsidRPr="009D05A6">
        <w:rPr>
          <w:rFonts w:asciiTheme="majorBidi" w:hAnsiTheme="majorBidi" w:cstheme="majorBidi"/>
          <w:i/>
          <w:iCs/>
          <w:sz w:val="22"/>
          <w:szCs w:val="22"/>
        </w:rPr>
        <w:t>Applied Linguistics</w:t>
      </w:r>
      <w:r w:rsidRPr="009D05A6">
        <w:rPr>
          <w:rFonts w:asciiTheme="majorBidi" w:hAnsiTheme="majorBidi" w:cstheme="majorBidi"/>
          <w:sz w:val="22"/>
          <w:szCs w:val="22"/>
        </w:rPr>
        <w:t xml:space="preserve"> 1: 1–47. </w:t>
      </w:r>
      <w:hyperlink r:id="rId19" w:tgtFrame="_new" w:history="1">
        <w:r w:rsidRPr="009D05A6">
          <w:rPr>
            <w:rStyle w:val="Hyperlink"/>
            <w:rFonts w:asciiTheme="majorBidi" w:hAnsiTheme="majorBidi" w:cstheme="majorBidi"/>
            <w:sz w:val="22"/>
            <w:szCs w:val="22"/>
          </w:rPr>
          <w:t>https://doi.org/10.1093/applin/I.1.1</w:t>
        </w:r>
      </w:hyperlink>
      <w:r w:rsidRPr="009D05A6">
        <w:rPr>
          <w:rFonts w:asciiTheme="majorBidi" w:hAnsiTheme="majorBidi" w:cstheme="majorBidi"/>
          <w:sz w:val="22"/>
          <w:szCs w:val="22"/>
        </w:rPr>
        <w:t xml:space="preserve"> (accessed </w:t>
      </w:r>
      <w:r w:rsidR="007E61EB" w:rsidRPr="009D05A6">
        <w:rPr>
          <w:rFonts w:asciiTheme="majorBidi" w:hAnsiTheme="majorBidi" w:cstheme="majorBidi"/>
          <w:sz w:val="22"/>
          <w:szCs w:val="22"/>
        </w:rPr>
        <w:t>08</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7B93D2D6" w14:textId="09F46A7D"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 xml:space="preserve">Serpil </w:t>
      </w:r>
      <w:proofErr w:type="spellStart"/>
      <w:r w:rsidRPr="009D05A6">
        <w:rPr>
          <w:rFonts w:asciiTheme="majorBidi" w:hAnsiTheme="majorBidi" w:cstheme="majorBidi"/>
          <w:sz w:val="22"/>
          <w:szCs w:val="22"/>
        </w:rPr>
        <w:t>Çelik</w:t>
      </w:r>
      <w:proofErr w:type="spellEnd"/>
      <w:r w:rsidRPr="009D05A6">
        <w:rPr>
          <w:rFonts w:asciiTheme="majorBidi" w:hAnsiTheme="majorBidi" w:cstheme="majorBidi"/>
          <w:sz w:val="22"/>
          <w:szCs w:val="22"/>
        </w:rPr>
        <w:t xml:space="preserve"> &amp; </w:t>
      </w:r>
      <w:proofErr w:type="spellStart"/>
      <w:r w:rsidRPr="009D05A6">
        <w:rPr>
          <w:rFonts w:asciiTheme="majorBidi" w:hAnsiTheme="majorBidi" w:cstheme="majorBidi"/>
          <w:sz w:val="22"/>
          <w:szCs w:val="22"/>
        </w:rPr>
        <w:t>Esra</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Gürsoy</w:t>
      </w:r>
      <w:proofErr w:type="spellEnd"/>
      <w:r w:rsidRPr="009D05A6">
        <w:rPr>
          <w:rFonts w:asciiTheme="majorBidi" w:hAnsiTheme="majorBidi" w:cstheme="majorBidi"/>
          <w:sz w:val="22"/>
          <w:szCs w:val="22"/>
        </w:rPr>
        <w:t xml:space="preserve">. 2020. Exploring EFL learners’ speaking anxiety and confidence in technology-enhanced environments. </w:t>
      </w:r>
      <w:r w:rsidRPr="009D05A6">
        <w:rPr>
          <w:rFonts w:asciiTheme="majorBidi" w:hAnsiTheme="majorBidi" w:cstheme="majorBidi"/>
          <w:i/>
          <w:iCs/>
          <w:sz w:val="22"/>
          <w:szCs w:val="22"/>
        </w:rPr>
        <w:t>Language Learning in Higher Education</w:t>
      </w:r>
      <w:r w:rsidRPr="009D05A6">
        <w:rPr>
          <w:rFonts w:asciiTheme="majorBidi" w:hAnsiTheme="majorBidi" w:cstheme="majorBidi"/>
          <w:sz w:val="22"/>
          <w:szCs w:val="22"/>
        </w:rPr>
        <w:t xml:space="preserve"> 10(1): 61–82. </w:t>
      </w:r>
      <w:hyperlink r:id="rId20" w:tgtFrame="_new" w:history="1">
        <w:r w:rsidRPr="009D05A6">
          <w:rPr>
            <w:rStyle w:val="Hyperlink"/>
            <w:rFonts w:asciiTheme="majorBidi" w:hAnsiTheme="majorBidi" w:cstheme="majorBidi"/>
            <w:sz w:val="22"/>
            <w:szCs w:val="22"/>
          </w:rPr>
          <w:t>https://doi.org/10.1515/cercles-2020-0005</w:t>
        </w:r>
      </w:hyperlink>
      <w:r w:rsidRPr="009D05A6">
        <w:rPr>
          <w:rFonts w:asciiTheme="majorBidi" w:hAnsiTheme="majorBidi" w:cstheme="majorBidi"/>
          <w:sz w:val="22"/>
          <w:szCs w:val="22"/>
        </w:rPr>
        <w:t xml:space="preserve"> (accessed 12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710C5E0A" w14:textId="501A7CE8"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Y</w:t>
      </w:r>
      <w:r w:rsidR="006A7B82" w:rsidRPr="009D05A6">
        <w:rPr>
          <w:rFonts w:asciiTheme="majorBidi" w:hAnsiTheme="majorBidi" w:cstheme="majorBidi"/>
          <w:sz w:val="22"/>
          <w:szCs w:val="22"/>
        </w:rPr>
        <w:t>u</w:t>
      </w:r>
      <w:r w:rsidRPr="009D05A6">
        <w:rPr>
          <w:rFonts w:asciiTheme="majorBidi" w:hAnsiTheme="majorBidi" w:cstheme="majorBidi"/>
          <w:sz w:val="22"/>
          <w:szCs w:val="22"/>
        </w:rPr>
        <w:t xml:space="preserve">-Ching </w:t>
      </w:r>
      <w:proofErr w:type="spellStart"/>
      <w:r w:rsidRPr="009D05A6">
        <w:rPr>
          <w:rFonts w:asciiTheme="majorBidi" w:hAnsiTheme="majorBidi" w:cstheme="majorBidi"/>
          <w:sz w:val="22"/>
          <w:szCs w:val="22"/>
        </w:rPr>
        <w:t>Chien</w:t>
      </w:r>
      <w:proofErr w:type="spellEnd"/>
      <w:r w:rsidRPr="009D05A6">
        <w:rPr>
          <w:rFonts w:asciiTheme="majorBidi" w:hAnsiTheme="majorBidi" w:cstheme="majorBidi"/>
          <w:sz w:val="22"/>
          <w:szCs w:val="22"/>
        </w:rPr>
        <w:t>, T</w:t>
      </w:r>
      <w:r w:rsidR="006A7B82" w:rsidRPr="009D05A6">
        <w:rPr>
          <w:rFonts w:asciiTheme="majorBidi" w:hAnsiTheme="majorBidi" w:cstheme="majorBidi"/>
          <w:sz w:val="22"/>
          <w:szCs w:val="22"/>
        </w:rPr>
        <w:t>ing</w:t>
      </w:r>
      <w:r w:rsidRPr="009D05A6">
        <w:rPr>
          <w:rFonts w:asciiTheme="majorBidi" w:hAnsiTheme="majorBidi" w:cstheme="majorBidi"/>
          <w:sz w:val="22"/>
          <w:szCs w:val="22"/>
        </w:rPr>
        <w:t>-Ting Wu, Chi</w:t>
      </w:r>
      <w:r w:rsidR="006A7B82" w:rsidRPr="009D05A6">
        <w:rPr>
          <w:rFonts w:asciiTheme="majorBidi" w:hAnsiTheme="majorBidi" w:cstheme="majorBidi"/>
          <w:sz w:val="22"/>
          <w:szCs w:val="22"/>
        </w:rPr>
        <w:t>a</w:t>
      </w:r>
      <w:r w:rsidRPr="009D05A6">
        <w:rPr>
          <w:rFonts w:asciiTheme="majorBidi" w:hAnsiTheme="majorBidi" w:cstheme="majorBidi"/>
          <w:sz w:val="22"/>
          <w:szCs w:val="22"/>
        </w:rPr>
        <w:t>-Hu</w:t>
      </w:r>
      <w:r w:rsidR="006A7B82" w:rsidRPr="009D05A6">
        <w:rPr>
          <w:rFonts w:asciiTheme="majorBidi" w:hAnsiTheme="majorBidi" w:cstheme="majorBidi"/>
          <w:sz w:val="22"/>
          <w:szCs w:val="22"/>
        </w:rPr>
        <w:t>ng</w:t>
      </w:r>
      <w:r w:rsidRPr="009D05A6">
        <w:rPr>
          <w:rFonts w:asciiTheme="majorBidi" w:hAnsiTheme="majorBidi" w:cstheme="majorBidi"/>
          <w:sz w:val="22"/>
          <w:szCs w:val="22"/>
        </w:rPr>
        <w:t xml:space="preserve"> Lai &amp; </w:t>
      </w:r>
      <w:proofErr w:type="spellStart"/>
      <w:r w:rsidRPr="009D05A6">
        <w:rPr>
          <w:rFonts w:asciiTheme="majorBidi" w:hAnsiTheme="majorBidi" w:cstheme="majorBidi"/>
          <w:sz w:val="22"/>
          <w:szCs w:val="22"/>
        </w:rPr>
        <w:t>Y</w:t>
      </w:r>
      <w:r w:rsidR="006A7B82" w:rsidRPr="009D05A6">
        <w:rPr>
          <w:rFonts w:asciiTheme="majorBidi" w:hAnsiTheme="majorBidi" w:cstheme="majorBidi"/>
          <w:sz w:val="22"/>
          <w:szCs w:val="22"/>
        </w:rPr>
        <w:t>e</w:t>
      </w:r>
      <w:r w:rsidRPr="009D05A6">
        <w:rPr>
          <w:rFonts w:asciiTheme="majorBidi" w:hAnsiTheme="majorBidi" w:cstheme="majorBidi"/>
          <w:sz w:val="22"/>
          <w:szCs w:val="22"/>
        </w:rPr>
        <w:t>u</w:t>
      </w:r>
      <w:r w:rsidR="006A7B82" w:rsidRPr="009D05A6">
        <w:rPr>
          <w:rFonts w:asciiTheme="majorBidi" w:hAnsiTheme="majorBidi" w:cstheme="majorBidi"/>
          <w:sz w:val="22"/>
          <w:szCs w:val="22"/>
        </w:rPr>
        <w:t>h</w:t>
      </w:r>
      <w:proofErr w:type="spellEnd"/>
      <w:r w:rsidRPr="009D05A6">
        <w:rPr>
          <w:rFonts w:asciiTheme="majorBidi" w:hAnsiTheme="majorBidi" w:cstheme="majorBidi"/>
          <w:sz w:val="22"/>
          <w:szCs w:val="22"/>
        </w:rPr>
        <w:t xml:space="preserve">-Min Huang. 2022. Investigation of the influence of artificial intelligence markup language-based LINE </w:t>
      </w:r>
      <w:r w:rsidR="006A7B82" w:rsidRPr="009D05A6">
        <w:rPr>
          <w:rFonts w:asciiTheme="majorBidi" w:hAnsiTheme="majorBidi" w:cstheme="majorBidi"/>
          <w:sz w:val="22"/>
          <w:szCs w:val="22"/>
        </w:rPr>
        <w:t>Chatbot</w:t>
      </w:r>
      <w:r w:rsidRPr="009D05A6">
        <w:rPr>
          <w:rFonts w:asciiTheme="majorBidi" w:hAnsiTheme="majorBidi" w:cstheme="majorBidi"/>
          <w:sz w:val="22"/>
          <w:szCs w:val="22"/>
        </w:rPr>
        <w:t xml:space="preserve"> in contextual English learning. </w:t>
      </w:r>
      <w:r w:rsidRPr="009D05A6">
        <w:rPr>
          <w:rFonts w:asciiTheme="majorBidi" w:hAnsiTheme="majorBidi" w:cstheme="majorBidi"/>
          <w:i/>
          <w:iCs/>
          <w:sz w:val="22"/>
          <w:szCs w:val="22"/>
        </w:rPr>
        <w:t>Frontiers in Psychology</w:t>
      </w:r>
      <w:r w:rsidRPr="009D05A6">
        <w:rPr>
          <w:rFonts w:asciiTheme="majorBidi" w:hAnsiTheme="majorBidi" w:cstheme="majorBidi"/>
          <w:sz w:val="22"/>
          <w:szCs w:val="22"/>
        </w:rPr>
        <w:t xml:space="preserve"> 13: 785752. </w:t>
      </w:r>
      <w:hyperlink r:id="rId21" w:tgtFrame="_new" w:history="1">
        <w:r w:rsidRPr="009D05A6">
          <w:rPr>
            <w:rStyle w:val="Hyperlink"/>
            <w:rFonts w:asciiTheme="majorBidi" w:hAnsiTheme="majorBidi" w:cstheme="majorBidi"/>
            <w:sz w:val="22"/>
            <w:szCs w:val="22"/>
          </w:rPr>
          <w:t>https://www.frontiersin.org/articles/10.3389/fpsyg.2022.785752</w:t>
        </w:r>
      </w:hyperlink>
      <w:r w:rsidRPr="009D05A6">
        <w:rPr>
          <w:rFonts w:asciiTheme="majorBidi" w:hAnsiTheme="majorBidi" w:cstheme="majorBidi"/>
          <w:sz w:val="22"/>
          <w:szCs w:val="22"/>
        </w:rPr>
        <w:t xml:space="preserve"> (accessed 1</w:t>
      </w:r>
      <w:r w:rsidR="006A7B82" w:rsidRPr="009D05A6">
        <w:rPr>
          <w:rFonts w:asciiTheme="majorBidi" w:hAnsiTheme="majorBidi" w:cstheme="majorBidi"/>
          <w:sz w:val="22"/>
          <w:szCs w:val="22"/>
        </w:rPr>
        <w:t>0</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0280A10B" w14:textId="5B9675F1"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lastRenderedPageBreak/>
        <w:t xml:space="preserve">John W. Creswell &amp; Vicki L. Plano Clark. 2018. </w:t>
      </w:r>
      <w:r w:rsidRPr="009D05A6">
        <w:rPr>
          <w:rFonts w:asciiTheme="majorBidi" w:hAnsiTheme="majorBidi" w:cstheme="majorBidi"/>
          <w:i/>
          <w:iCs/>
          <w:sz w:val="22"/>
          <w:szCs w:val="22"/>
        </w:rPr>
        <w:t>Designing and conducting mixed methods research</w:t>
      </w:r>
      <w:r w:rsidRPr="009D05A6">
        <w:rPr>
          <w:rFonts w:asciiTheme="majorBidi" w:hAnsiTheme="majorBidi" w:cstheme="majorBidi"/>
          <w:sz w:val="22"/>
          <w:szCs w:val="22"/>
        </w:rPr>
        <w:t xml:space="preserve"> (3rd ed.). Thousand Oaks, CA: Sage Publications. </w:t>
      </w:r>
      <w:hyperlink r:id="rId22" w:tgtFrame="_new" w:history="1">
        <w:r w:rsidRPr="009D05A6">
          <w:rPr>
            <w:rStyle w:val="Hyperlink"/>
            <w:rFonts w:asciiTheme="majorBidi" w:hAnsiTheme="majorBidi" w:cstheme="majorBidi"/>
            <w:sz w:val="22"/>
            <w:szCs w:val="22"/>
          </w:rPr>
          <w:t>https://toc.library.ethz.ch/objects/pdf/z01_978-1-4129-7517-9_01.pdf</w:t>
        </w:r>
      </w:hyperlink>
      <w:r w:rsidRPr="009D05A6">
        <w:rPr>
          <w:rFonts w:asciiTheme="majorBidi" w:hAnsiTheme="majorBidi" w:cstheme="majorBidi"/>
          <w:sz w:val="22"/>
          <w:szCs w:val="22"/>
        </w:rPr>
        <w:t xml:space="preserve"> (accessed 1</w:t>
      </w:r>
      <w:r w:rsidR="006A7B82" w:rsidRPr="009D05A6">
        <w:rPr>
          <w:rFonts w:asciiTheme="majorBidi" w:hAnsiTheme="majorBidi" w:cstheme="majorBidi"/>
          <w:sz w:val="22"/>
          <w:szCs w:val="22"/>
        </w:rPr>
        <w:t xml:space="preserve">0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09B6F673" w14:textId="77777777" w:rsidR="006A7B82"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 xml:space="preserve">Fred D. Davis. 1989. Perceived usefulness, perceived ease of use, and user acceptance of information technology. </w:t>
      </w:r>
      <w:r w:rsidRPr="009D05A6">
        <w:rPr>
          <w:rFonts w:asciiTheme="majorBidi" w:hAnsiTheme="majorBidi" w:cstheme="majorBidi"/>
          <w:i/>
          <w:iCs/>
          <w:sz w:val="22"/>
          <w:szCs w:val="22"/>
        </w:rPr>
        <w:t>MIS Quarterly</w:t>
      </w:r>
      <w:r w:rsidRPr="009D05A6">
        <w:rPr>
          <w:rFonts w:asciiTheme="majorBidi" w:hAnsiTheme="majorBidi" w:cstheme="majorBidi"/>
          <w:sz w:val="22"/>
          <w:szCs w:val="22"/>
        </w:rPr>
        <w:t xml:space="preserve"> 13(3): 319–340.</w:t>
      </w:r>
    </w:p>
    <w:p w14:paraId="1BAEDCC5" w14:textId="5F7EB79E" w:rsidR="000A740D" w:rsidRPr="009D05A6" w:rsidRDefault="00000000" w:rsidP="006A7B82">
      <w:pPr>
        <w:pStyle w:val="Normal1"/>
        <w:ind w:left="720"/>
        <w:rPr>
          <w:rFonts w:asciiTheme="majorBidi" w:hAnsiTheme="majorBidi" w:cstheme="majorBidi"/>
          <w:sz w:val="22"/>
          <w:szCs w:val="22"/>
        </w:rPr>
      </w:pPr>
      <w:hyperlink r:id="rId23" w:history="1">
        <w:r w:rsidR="006A7B82" w:rsidRPr="009D05A6">
          <w:rPr>
            <w:rStyle w:val="Hyperlink"/>
            <w:rFonts w:asciiTheme="majorBidi" w:hAnsiTheme="majorBidi" w:cstheme="majorBidi"/>
            <w:sz w:val="22"/>
            <w:szCs w:val="22"/>
          </w:rPr>
          <w:t>https://www.jstor.org/stable/249008</w:t>
        </w:r>
      </w:hyperlink>
      <w:r w:rsidR="000A740D" w:rsidRPr="009D05A6">
        <w:rPr>
          <w:rFonts w:asciiTheme="majorBidi" w:hAnsiTheme="majorBidi" w:cstheme="majorBidi"/>
          <w:sz w:val="22"/>
          <w:szCs w:val="22"/>
        </w:rPr>
        <w:t xml:space="preserve"> (accessed </w:t>
      </w:r>
      <w:r w:rsidR="006A7B82" w:rsidRPr="009D05A6">
        <w:rPr>
          <w:rFonts w:asciiTheme="majorBidi" w:hAnsiTheme="majorBidi" w:cstheme="majorBidi"/>
          <w:sz w:val="22"/>
          <w:szCs w:val="22"/>
        </w:rPr>
        <w:t>08</w:t>
      </w:r>
      <w:r w:rsidR="000A740D"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000A740D" w:rsidRPr="009D05A6">
        <w:rPr>
          <w:rFonts w:asciiTheme="majorBidi" w:hAnsiTheme="majorBidi" w:cstheme="majorBidi"/>
          <w:sz w:val="22"/>
          <w:szCs w:val="22"/>
        </w:rPr>
        <w:t xml:space="preserve"> 2025).</w:t>
      </w:r>
    </w:p>
    <w:p w14:paraId="6B15CC49" w14:textId="77777777" w:rsidR="006A7B82" w:rsidRPr="009D05A6" w:rsidRDefault="000A740D" w:rsidP="006A7B82">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 xml:space="preserve">Edward L. Deci &amp; Richard M. Ryan. 2013. </w:t>
      </w:r>
      <w:r w:rsidRPr="009D05A6">
        <w:rPr>
          <w:rFonts w:asciiTheme="majorBidi" w:hAnsiTheme="majorBidi" w:cstheme="majorBidi"/>
          <w:i/>
          <w:iCs/>
          <w:sz w:val="22"/>
          <w:szCs w:val="22"/>
        </w:rPr>
        <w:t xml:space="preserve">Intrinsic motivation and self-determination in human </w:t>
      </w:r>
      <w:proofErr w:type="spellStart"/>
      <w:r w:rsidRPr="009D05A6">
        <w:rPr>
          <w:rFonts w:asciiTheme="majorBidi" w:hAnsiTheme="majorBidi" w:cstheme="majorBidi"/>
          <w:i/>
          <w:iCs/>
          <w:sz w:val="22"/>
          <w:szCs w:val="22"/>
        </w:rPr>
        <w:t>behavior</w:t>
      </w:r>
      <w:proofErr w:type="spellEnd"/>
      <w:r w:rsidRPr="009D05A6">
        <w:rPr>
          <w:rFonts w:asciiTheme="majorBidi" w:hAnsiTheme="majorBidi" w:cstheme="majorBidi"/>
          <w:sz w:val="22"/>
          <w:szCs w:val="22"/>
        </w:rPr>
        <w:t>. New York: Springer.</w:t>
      </w:r>
    </w:p>
    <w:p w14:paraId="5D70C6C4" w14:textId="65BC9263" w:rsidR="006A7B82" w:rsidRPr="009D05A6" w:rsidRDefault="00000000" w:rsidP="006A7B82">
      <w:pPr>
        <w:pStyle w:val="Normal1"/>
        <w:ind w:left="720"/>
        <w:rPr>
          <w:rFonts w:asciiTheme="majorBidi" w:hAnsiTheme="majorBidi" w:cstheme="majorBidi"/>
          <w:sz w:val="22"/>
          <w:szCs w:val="22"/>
        </w:rPr>
      </w:pPr>
      <w:hyperlink r:id="rId24" w:history="1">
        <w:r w:rsidR="006A7B82" w:rsidRPr="009D05A6">
          <w:rPr>
            <w:rStyle w:val="Hyperlink"/>
            <w:rFonts w:asciiTheme="majorBidi" w:hAnsiTheme="majorBidi" w:cstheme="majorBidi"/>
            <w:sz w:val="22"/>
            <w:szCs w:val="22"/>
          </w:rPr>
          <w:t>https://books.google.com.pk/books?id=M3CpBgAAQBAJ</w:t>
        </w:r>
      </w:hyperlink>
      <w:r w:rsidR="006A7B82" w:rsidRPr="009D05A6">
        <w:rPr>
          <w:rFonts w:asciiTheme="majorBidi" w:hAnsiTheme="majorBidi" w:cstheme="majorBidi"/>
          <w:sz w:val="22"/>
          <w:szCs w:val="22"/>
        </w:rPr>
        <w:t xml:space="preserve"> (accessed 12 July 2025).</w:t>
      </w:r>
    </w:p>
    <w:p w14:paraId="36D41CB3" w14:textId="027E7FD8" w:rsidR="000A740D" w:rsidRPr="009D05A6" w:rsidRDefault="000A740D" w:rsidP="006A7B82">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 xml:space="preserve">Richard Godwin-Jones. 2023. Emerging spaces for language learning: AI bots, ambient intelligence, and the metaverse. </w:t>
      </w:r>
      <w:r w:rsidRPr="009D05A6">
        <w:rPr>
          <w:rFonts w:asciiTheme="majorBidi" w:hAnsiTheme="majorBidi" w:cstheme="majorBidi"/>
          <w:i/>
          <w:iCs/>
          <w:sz w:val="22"/>
          <w:szCs w:val="22"/>
        </w:rPr>
        <w:t>Language Learning &amp; Technology</w:t>
      </w:r>
      <w:r w:rsidRPr="009D05A6">
        <w:rPr>
          <w:rFonts w:asciiTheme="majorBidi" w:hAnsiTheme="majorBidi" w:cstheme="majorBidi"/>
          <w:sz w:val="22"/>
          <w:szCs w:val="22"/>
        </w:rPr>
        <w:t xml:space="preserve"> 27(2): 6–27. </w:t>
      </w:r>
      <w:hyperlink r:id="rId25" w:tgtFrame="_new" w:history="1">
        <w:r w:rsidRPr="009D05A6">
          <w:rPr>
            <w:rStyle w:val="Hyperlink"/>
            <w:rFonts w:asciiTheme="majorBidi" w:hAnsiTheme="majorBidi" w:cstheme="majorBidi"/>
            <w:sz w:val="22"/>
            <w:szCs w:val="22"/>
          </w:rPr>
          <w:t>https://scholarspace.manoa.hawaii.edu/bitstream/10125/73450/1/godwin-jones.pdf</w:t>
        </w:r>
      </w:hyperlink>
      <w:r w:rsidRPr="009D05A6">
        <w:rPr>
          <w:rFonts w:asciiTheme="majorBidi" w:hAnsiTheme="majorBidi" w:cstheme="majorBidi"/>
          <w:sz w:val="22"/>
          <w:szCs w:val="22"/>
        </w:rPr>
        <w:t xml:space="preserve"> (accessed 12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025DBD4C" w14:textId="68F1B812" w:rsidR="000A740D" w:rsidRPr="009D05A6" w:rsidRDefault="000A740D" w:rsidP="007E61EB">
      <w:pPr>
        <w:pStyle w:val="Normal1"/>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t>W</w:t>
      </w:r>
      <w:r w:rsidR="006A7B82" w:rsidRPr="009D05A6">
        <w:rPr>
          <w:rFonts w:asciiTheme="majorBidi" w:hAnsiTheme="majorBidi" w:cstheme="majorBidi"/>
          <w:sz w:val="22"/>
          <w:szCs w:val="22"/>
        </w:rPr>
        <w:t>eijiao</w:t>
      </w:r>
      <w:proofErr w:type="spellEnd"/>
      <w:r w:rsidRPr="009D05A6">
        <w:rPr>
          <w:rFonts w:asciiTheme="majorBidi" w:hAnsiTheme="majorBidi" w:cstheme="majorBidi"/>
          <w:sz w:val="22"/>
          <w:szCs w:val="22"/>
        </w:rPr>
        <w:t xml:space="preserve"> Huang, </w:t>
      </w:r>
      <w:proofErr w:type="spellStart"/>
      <w:r w:rsidRPr="009D05A6">
        <w:rPr>
          <w:rFonts w:asciiTheme="majorBidi" w:hAnsiTheme="majorBidi" w:cstheme="majorBidi"/>
          <w:sz w:val="22"/>
          <w:szCs w:val="22"/>
        </w:rPr>
        <w:t>K</w:t>
      </w:r>
      <w:r w:rsidR="006A7B82" w:rsidRPr="009D05A6">
        <w:rPr>
          <w:rFonts w:asciiTheme="majorBidi" w:hAnsiTheme="majorBidi" w:cstheme="majorBidi"/>
          <w:sz w:val="22"/>
          <w:szCs w:val="22"/>
        </w:rPr>
        <w:t>h</w:t>
      </w:r>
      <w:r w:rsidRPr="009D05A6">
        <w:rPr>
          <w:rFonts w:asciiTheme="majorBidi" w:hAnsiTheme="majorBidi" w:cstheme="majorBidi"/>
          <w:sz w:val="22"/>
          <w:szCs w:val="22"/>
        </w:rPr>
        <w:t>e</w:t>
      </w:r>
      <w:proofErr w:type="spellEnd"/>
      <w:r w:rsidRPr="009D05A6">
        <w:rPr>
          <w:rFonts w:asciiTheme="majorBidi" w:hAnsiTheme="majorBidi" w:cstheme="majorBidi"/>
          <w:sz w:val="22"/>
          <w:szCs w:val="22"/>
        </w:rPr>
        <w:t xml:space="preserve"> </w:t>
      </w:r>
      <w:proofErr w:type="spellStart"/>
      <w:r w:rsidR="006A7B82" w:rsidRPr="009D05A6">
        <w:rPr>
          <w:rFonts w:asciiTheme="majorBidi" w:hAnsiTheme="majorBidi" w:cstheme="majorBidi"/>
          <w:sz w:val="22"/>
          <w:szCs w:val="22"/>
        </w:rPr>
        <w:t>Foon</w:t>
      </w:r>
      <w:proofErr w:type="spellEnd"/>
      <w:r w:rsidRPr="009D05A6">
        <w:rPr>
          <w:rFonts w:asciiTheme="majorBidi" w:hAnsiTheme="majorBidi" w:cstheme="majorBidi"/>
          <w:sz w:val="22"/>
          <w:szCs w:val="22"/>
        </w:rPr>
        <w:t xml:space="preserve"> Hew &amp; Le</w:t>
      </w:r>
      <w:r w:rsidR="006A7B82" w:rsidRPr="009D05A6">
        <w:rPr>
          <w:rFonts w:asciiTheme="majorBidi" w:hAnsiTheme="majorBidi" w:cstheme="majorBidi"/>
          <w:sz w:val="22"/>
          <w:szCs w:val="22"/>
        </w:rPr>
        <w:t>uk</w:t>
      </w:r>
      <w:r w:rsidRPr="009D05A6">
        <w:rPr>
          <w:rFonts w:asciiTheme="majorBidi" w:hAnsiTheme="majorBidi" w:cstheme="majorBidi"/>
          <w:sz w:val="22"/>
          <w:szCs w:val="22"/>
        </w:rPr>
        <w:t xml:space="preserve"> K. Fryer. 2022. Chatbots for language learning—Are they really useful? A systematic review of chatbot-supported language learning. </w:t>
      </w:r>
      <w:r w:rsidRPr="009D05A6">
        <w:rPr>
          <w:rFonts w:asciiTheme="majorBidi" w:hAnsiTheme="majorBidi" w:cstheme="majorBidi"/>
          <w:i/>
          <w:iCs/>
          <w:sz w:val="22"/>
          <w:szCs w:val="22"/>
        </w:rPr>
        <w:t>Journal of Computer Assisted Learning</w:t>
      </w:r>
      <w:r w:rsidRPr="009D05A6">
        <w:rPr>
          <w:rFonts w:asciiTheme="majorBidi" w:hAnsiTheme="majorBidi" w:cstheme="majorBidi"/>
          <w:sz w:val="22"/>
          <w:szCs w:val="22"/>
        </w:rPr>
        <w:t xml:space="preserve"> 38(1): 237–257. </w:t>
      </w:r>
      <w:hyperlink r:id="rId26" w:tgtFrame="_new" w:history="1">
        <w:r w:rsidRPr="009D05A6">
          <w:rPr>
            <w:rStyle w:val="Hyperlink"/>
            <w:rFonts w:asciiTheme="majorBidi" w:hAnsiTheme="majorBidi" w:cstheme="majorBidi"/>
            <w:sz w:val="22"/>
            <w:szCs w:val="22"/>
          </w:rPr>
          <w:t>https://onlinelibrary.wiley.com/doi/abs/10.1111/jcal.12610</w:t>
        </w:r>
      </w:hyperlink>
      <w:r w:rsidRPr="009D05A6">
        <w:rPr>
          <w:rFonts w:asciiTheme="majorBidi" w:hAnsiTheme="majorBidi" w:cstheme="majorBidi"/>
          <w:sz w:val="22"/>
          <w:szCs w:val="22"/>
        </w:rPr>
        <w:t xml:space="preserve"> (accessed 1</w:t>
      </w:r>
      <w:r w:rsidR="006A7B82" w:rsidRPr="009D05A6">
        <w:rPr>
          <w:rFonts w:asciiTheme="majorBidi" w:hAnsiTheme="majorBidi" w:cstheme="majorBidi"/>
          <w:sz w:val="22"/>
          <w:szCs w:val="22"/>
        </w:rPr>
        <w:t>0</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6133BDE9" w14:textId="4A96FC44" w:rsidR="000A740D" w:rsidRPr="009D05A6" w:rsidRDefault="000A740D" w:rsidP="007E61EB">
      <w:pPr>
        <w:pStyle w:val="Normal1"/>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t>Jaeho</w:t>
      </w:r>
      <w:proofErr w:type="spellEnd"/>
      <w:r w:rsidRPr="009D05A6">
        <w:rPr>
          <w:rFonts w:asciiTheme="majorBidi" w:hAnsiTheme="majorBidi" w:cstheme="majorBidi"/>
          <w:sz w:val="22"/>
          <w:szCs w:val="22"/>
        </w:rPr>
        <w:t xml:space="preserve"> Jeon. 2024. Exploring AI chatbot affordances in the EFL classroom: Young learners’ experiences and perspectives. </w:t>
      </w:r>
      <w:r w:rsidRPr="009D05A6">
        <w:rPr>
          <w:rFonts w:asciiTheme="majorBidi" w:hAnsiTheme="majorBidi" w:cstheme="majorBidi"/>
          <w:i/>
          <w:iCs/>
          <w:sz w:val="22"/>
          <w:szCs w:val="22"/>
        </w:rPr>
        <w:t>Computer Assisted Language Learning</w:t>
      </w:r>
      <w:r w:rsidRPr="009D05A6">
        <w:rPr>
          <w:rFonts w:asciiTheme="majorBidi" w:hAnsiTheme="majorBidi" w:cstheme="majorBidi"/>
          <w:sz w:val="22"/>
          <w:szCs w:val="22"/>
        </w:rPr>
        <w:t xml:space="preserve"> 37(1–2): 1–26. </w:t>
      </w:r>
      <w:hyperlink r:id="rId27" w:tgtFrame="_new" w:history="1">
        <w:r w:rsidRPr="009D05A6">
          <w:rPr>
            <w:rStyle w:val="Hyperlink"/>
            <w:rFonts w:asciiTheme="majorBidi" w:hAnsiTheme="majorBidi" w:cstheme="majorBidi"/>
            <w:sz w:val="22"/>
            <w:szCs w:val="22"/>
          </w:rPr>
          <w:t>https://doi.org/10.1080/09588221.2023.2238736</w:t>
        </w:r>
      </w:hyperlink>
      <w:r w:rsidRPr="009D05A6">
        <w:rPr>
          <w:rFonts w:asciiTheme="majorBidi" w:hAnsiTheme="majorBidi" w:cstheme="majorBidi"/>
          <w:sz w:val="22"/>
          <w:szCs w:val="22"/>
        </w:rPr>
        <w:t xml:space="preserve"> (accessed 1</w:t>
      </w:r>
      <w:r w:rsidR="006A7B82" w:rsidRPr="009D05A6">
        <w:rPr>
          <w:rFonts w:asciiTheme="majorBidi" w:hAnsiTheme="majorBidi" w:cstheme="majorBidi"/>
          <w:sz w:val="22"/>
          <w:szCs w:val="22"/>
        </w:rPr>
        <w:t>0</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1909816B" w14:textId="1431ECAD" w:rsidR="000A740D" w:rsidRPr="009D05A6" w:rsidRDefault="000A740D" w:rsidP="007E61EB">
      <w:pPr>
        <w:pStyle w:val="Normal1"/>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t>S</w:t>
      </w:r>
      <w:r w:rsidR="00921C03" w:rsidRPr="009D05A6">
        <w:rPr>
          <w:rFonts w:asciiTheme="majorBidi" w:hAnsiTheme="majorBidi" w:cstheme="majorBidi"/>
          <w:sz w:val="22"/>
          <w:szCs w:val="22"/>
        </w:rPr>
        <w:t>ooyeon</w:t>
      </w:r>
      <w:proofErr w:type="spellEnd"/>
      <w:r w:rsidRPr="009D05A6">
        <w:rPr>
          <w:rFonts w:asciiTheme="majorBidi" w:hAnsiTheme="majorBidi" w:cstheme="majorBidi"/>
          <w:sz w:val="22"/>
          <w:szCs w:val="22"/>
        </w:rPr>
        <w:t xml:space="preserve"> Kang &amp; Min-Ch</w:t>
      </w:r>
      <w:r w:rsidR="00921C03" w:rsidRPr="009D05A6">
        <w:rPr>
          <w:rFonts w:asciiTheme="majorBidi" w:hAnsiTheme="majorBidi" w:cstheme="majorBidi"/>
          <w:sz w:val="22"/>
          <w:szCs w:val="22"/>
        </w:rPr>
        <w:t>ang</w:t>
      </w:r>
      <w:r w:rsidRPr="009D05A6">
        <w:rPr>
          <w:rFonts w:asciiTheme="majorBidi" w:hAnsiTheme="majorBidi" w:cstheme="majorBidi"/>
          <w:sz w:val="22"/>
          <w:szCs w:val="22"/>
        </w:rPr>
        <w:t xml:space="preserve"> Sung. 2024. EFL students’ self-directed conversation practice with AI chatbot. </w:t>
      </w:r>
      <w:r w:rsidRPr="009D05A6">
        <w:rPr>
          <w:rFonts w:asciiTheme="majorBidi" w:hAnsiTheme="majorBidi" w:cstheme="majorBidi"/>
          <w:i/>
          <w:iCs/>
          <w:sz w:val="22"/>
          <w:szCs w:val="22"/>
        </w:rPr>
        <w:t>Language Learning &amp; Technology</w:t>
      </w:r>
      <w:r w:rsidRPr="009D05A6">
        <w:rPr>
          <w:rFonts w:asciiTheme="majorBidi" w:hAnsiTheme="majorBidi" w:cstheme="majorBidi"/>
          <w:sz w:val="22"/>
          <w:szCs w:val="22"/>
        </w:rPr>
        <w:t xml:space="preserve"> 28(1): 1–19. </w:t>
      </w:r>
      <w:hyperlink r:id="rId28" w:tgtFrame="_new" w:history="1">
        <w:r w:rsidRPr="009D05A6">
          <w:rPr>
            <w:rStyle w:val="Hyperlink"/>
            <w:rFonts w:asciiTheme="majorBidi" w:hAnsiTheme="majorBidi" w:cstheme="majorBidi"/>
            <w:sz w:val="22"/>
            <w:szCs w:val="22"/>
          </w:rPr>
          <w:t>https://hdl.handle.net/10125/73600</w:t>
        </w:r>
      </w:hyperlink>
      <w:r w:rsidRPr="009D05A6">
        <w:rPr>
          <w:rFonts w:asciiTheme="majorBidi" w:hAnsiTheme="majorBidi" w:cstheme="majorBidi"/>
          <w:sz w:val="22"/>
          <w:szCs w:val="22"/>
        </w:rPr>
        <w:t xml:space="preserve"> (accessed 12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1CB6B453" w14:textId="4D9D393C" w:rsidR="000A740D" w:rsidRPr="009D05A6" w:rsidRDefault="000A740D" w:rsidP="007E61EB">
      <w:pPr>
        <w:pStyle w:val="Normal1"/>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t>Hee</w:t>
      </w:r>
      <w:proofErr w:type="spellEnd"/>
      <w:r w:rsidRPr="009D05A6">
        <w:rPr>
          <w:rFonts w:asciiTheme="majorBidi" w:hAnsiTheme="majorBidi" w:cstheme="majorBidi"/>
          <w:sz w:val="22"/>
          <w:szCs w:val="22"/>
        </w:rPr>
        <w:t>-</w:t>
      </w:r>
      <w:r w:rsidR="00921C03" w:rsidRPr="009D05A6">
        <w:rPr>
          <w:rFonts w:asciiTheme="majorBidi" w:hAnsiTheme="majorBidi" w:cstheme="majorBidi"/>
          <w:sz w:val="22"/>
          <w:szCs w:val="22"/>
        </w:rPr>
        <w:t>Ky</w:t>
      </w:r>
      <w:r w:rsidRPr="009D05A6">
        <w:rPr>
          <w:rFonts w:asciiTheme="majorBidi" w:hAnsiTheme="majorBidi" w:cstheme="majorBidi"/>
          <w:sz w:val="22"/>
          <w:szCs w:val="22"/>
        </w:rPr>
        <w:t xml:space="preserve">ung Lee. 2024. Perceptions, integration, and learning needs of ChatGPT among EFL teachers. </w:t>
      </w:r>
      <w:r w:rsidRPr="009D05A6">
        <w:rPr>
          <w:rFonts w:asciiTheme="majorBidi" w:hAnsiTheme="majorBidi" w:cstheme="majorBidi"/>
          <w:i/>
          <w:iCs/>
          <w:sz w:val="22"/>
          <w:szCs w:val="22"/>
        </w:rPr>
        <w:t>Korea TESOL Journal</w:t>
      </w:r>
      <w:r w:rsidRPr="009D05A6">
        <w:rPr>
          <w:rFonts w:asciiTheme="majorBidi" w:hAnsiTheme="majorBidi" w:cstheme="majorBidi"/>
          <w:sz w:val="22"/>
          <w:szCs w:val="22"/>
        </w:rPr>
        <w:t xml:space="preserve"> 20(1): 3–19. </w:t>
      </w:r>
      <w:hyperlink r:id="rId29" w:tgtFrame="_new" w:history="1">
        <w:r w:rsidRPr="009D05A6">
          <w:rPr>
            <w:rStyle w:val="Hyperlink"/>
            <w:rFonts w:asciiTheme="majorBidi" w:hAnsiTheme="majorBidi" w:cstheme="majorBidi"/>
            <w:sz w:val="22"/>
            <w:szCs w:val="22"/>
          </w:rPr>
          <w:t>https://koreatesol.org</w:t>
        </w:r>
      </w:hyperlink>
      <w:r w:rsidRPr="009D05A6">
        <w:rPr>
          <w:rFonts w:asciiTheme="majorBidi" w:hAnsiTheme="majorBidi" w:cstheme="majorBidi"/>
          <w:sz w:val="22"/>
          <w:szCs w:val="22"/>
        </w:rPr>
        <w:t xml:space="preserve"> (accessed </w:t>
      </w:r>
      <w:r w:rsidR="00921C03" w:rsidRPr="009D05A6">
        <w:rPr>
          <w:rFonts w:asciiTheme="majorBidi" w:hAnsiTheme="majorBidi" w:cstheme="majorBidi"/>
          <w:sz w:val="22"/>
          <w:szCs w:val="22"/>
        </w:rPr>
        <w:t>07</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28308E73" w14:textId="3E0E9226"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 xml:space="preserve">Michael Levy. 1997. </w:t>
      </w:r>
      <w:r w:rsidRPr="009D05A6">
        <w:rPr>
          <w:rFonts w:asciiTheme="majorBidi" w:hAnsiTheme="majorBidi" w:cstheme="majorBidi"/>
          <w:i/>
          <w:iCs/>
          <w:sz w:val="22"/>
          <w:szCs w:val="22"/>
        </w:rPr>
        <w:t>Computer-assisted language learning: Context and conceptualization</w:t>
      </w:r>
      <w:r w:rsidRPr="009D05A6">
        <w:rPr>
          <w:rFonts w:asciiTheme="majorBidi" w:hAnsiTheme="majorBidi" w:cstheme="majorBidi"/>
          <w:sz w:val="22"/>
          <w:szCs w:val="22"/>
        </w:rPr>
        <w:t xml:space="preserve">. Oxford: Oxford University Press. </w:t>
      </w:r>
      <w:hyperlink r:id="rId30" w:tgtFrame="_new" w:history="1">
        <w:r w:rsidRPr="009D05A6">
          <w:rPr>
            <w:rStyle w:val="Hyperlink"/>
            <w:rFonts w:asciiTheme="majorBidi" w:hAnsiTheme="majorBidi" w:cstheme="majorBidi"/>
            <w:sz w:val="22"/>
            <w:szCs w:val="22"/>
          </w:rPr>
          <w:t>https://books.google.com.pk/books?id=RRGgrjteVjUC</w:t>
        </w:r>
      </w:hyperlink>
      <w:r w:rsidRPr="009D05A6">
        <w:rPr>
          <w:rFonts w:asciiTheme="majorBidi" w:hAnsiTheme="majorBidi" w:cstheme="majorBidi"/>
          <w:sz w:val="22"/>
          <w:szCs w:val="22"/>
        </w:rPr>
        <w:t xml:space="preserve"> (accessed 1</w:t>
      </w:r>
      <w:r w:rsidR="00921C03" w:rsidRPr="009D05A6">
        <w:rPr>
          <w:rFonts w:asciiTheme="majorBidi" w:hAnsiTheme="majorBidi" w:cstheme="majorBidi"/>
          <w:sz w:val="22"/>
          <w:szCs w:val="22"/>
        </w:rPr>
        <w:t>0</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69D59164" w14:textId="2233A2E8" w:rsidR="000A740D" w:rsidRPr="009D05A6" w:rsidRDefault="000A740D" w:rsidP="007E61EB">
      <w:pPr>
        <w:pStyle w:val="Normal1"/>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t>H</w:t>
      </w:r>
      <w:r w:rsidR="00921C03" w:rsidRPr="009D05A6">
        <w:rPr>
          <w:rFonts w:asciiTheme="majorBidi" w:hAnsiTheme="majorBidi" w:cstheme="majorBidi"/>
          <w:sz w:val="22"/>
          <w:szCs w:val="22"/>
        </w:rPr>
        <w:t>uiga</w:t>
      </w:r>
      <w:r w:rsidRPr="009D05A6">
        <w:rPr>
          <w:rFonts w:asciiTheme="majorBidi" w:hAnsiTheme="majorBidi" w:cstheme="majorBidi"/>
          <w:sz w:val="22"/>
          <w:szCs w:val="22"/>
        </w:rPr>
        <w:t>ng</w:t>
      </w:r>
      <w:proofErr w:type="spellEnd"/>
      <w:r w:rsidRPr="009D05A6">
        <w:rPr>
          <w:rFonts w:asciiTheme="majorBidi" w:hAnsiTheme="majorBidi" w:cstheme="majorBidi"/>
          <w:sz w:val="22"/>
          <w:szCs w:val="22"/>
        </w:rPr>
        <w:t xml:space="preserve"> Liang &amp; </w:t>
      </w:r>
      <w:proofErr w:type="spellStart"/>
      <w:r w:rsidRPr="009D05A6">
        <w:rPr>
          <w:rFonts w:asciiTheme="majorBidi" w:hAnsiTheme="majorBidi" w:cstheme="majorBidi"/>
          <w:sz w:val="22"/>
          <w:szCs w:val="22"/>
        </w:rPr>
        <w:t>Y</w:t>
      </w:r>
      <w:r w:rsidR="00921C03" w:rsidRPr="009D05A6">
        <w:rPr>
          <w:rFonts w:asciiTheme="majorBidi" w:hAnsiTheme="majorBidi" w:cstheme="majorBidi"/>
          <w:sz w:val="22"/>
          <w:szCs w:val="22"/>
        </w:rPr>
        <w:t>ajiong</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Xue</w:t>
      </w:r>
      <w:proofErr w:type="spellEnd"/>
      <w:r w:rsidRPr="009D05A6">
        <w:rPr>
          <w:rFonts w:asciiTheme="majorBidi" w:hAnsiTheme="majorBidi" w:cstheme="majorBidi"/>
          <w:sz w:val="22"/>
          <w:szCs w:val="22"/>
        </w:rPr>
        <w:t xml:space="preserve">. 2009. Avoidance of information technology threats: A theoretical perspective. </w:t>
      </w:r>
      <w:r w:rsidRPr="009D05A6">
        <w:rPr>
          <w:rFonts w:asciiTheme="majorBidi" w:hAnsiTheme="majorBidi" w:cstheme="majorBidi"/>
          <w:i/>
          <w:iCs/>
          <w:sz w:val="22"/>
          <w:szCs w:val="22"/>
        </w:rPr>
        <w:t>MIS Quarterly</w:t>
      </w:r>
      <w:r w:rsidRPr="009D05A6">
        <w:rPr>
          <w:rFonts w:asciiTheme="majorBidi" w:hAnsiTheme="majorBidi" w:cstheme="majorBidi"/>
          <w:sz w:val="22"/>
          <w:szCs w:val="22"/>
        </w:rPr>
        <w:t xml:space="preserve"> 33(1): 1–90. </w:t>
      </w:r>
      <w:hyperlink r:id="rId31" w:tgtFrame="_new" w:history="1">
        <w:r w:rsidRPr="009D05A6">
          <w:rPr>
            <w:rStyle w:val="Hyperlink"/>
            <w:rFonts w:asciiTheme="majorBidi" w:hAnsiTheme="majorBidi" w:cstheme="majorBidi"/>
            <w:sz w:val="22"/>
            <w:szCs w:val="22"/>
          </w:rPr>
          <w:t>https://www.jstor.org/stable/20650279</w:t>
        </w:r>
      </w:hyperlink>
      <w:r w:rsidRPr="009D05A6">
        <w:rPr>
          <w:rFonts w:asciiTheme="majorBidi" w:hAnsiTheme="majorBidi" w:cstheme="majorBidi"/>
          <w:sz w:val="22"/>
          <w:szCs w:val="22"/>
        </w:rPr>
        <w:t xml:space="preserve"> (accessed 12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41378B56" w14:textId="6A98EBF1"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Nguyen</w:t>
      </w:r>
      <w:r w:rsidR="00921C03" w:rsidRPr="009D05A6">
        <w:rPr>
          <w:rFonts w:asciiTheme="majorBidi" w:hAnsiTheme="majorBidi" w:cstheme="majorBidi"/>
          <w:sz w:val="22"/>
          <w:szCs w:val="22"/>
        </w:rPr>
        <w:t xml:space="preserve"> </w:t>
      </w:r>
      <w:proofErr w:type="spellStart"/>
      <w:r w:rsidR="00921C03" w:rsidRPr="009D05A6">
        <w:rPr>
          <w:rFonts w:asciiTheme="majorBidi" w:hAnsiTheme="majorBidi" w:cstheme="majorBidi"/>
          <w:sz w:val="22"/>
          <w:szCs w:val="22"/>
        </w:rPr>
        <w:t>Thi</w:t>
      </w:r>
      <w:proofErr w:type="spellEnd"/>
      <w:r w:rsidR="00921C03" w:rsidRPr="009D05A6">
        <w:rPr>
          <w:rFonts w:asciiTheme="majorBidi" w:hAnsiTheme="majorBidi" w:cstheme="majorBidi"/>
          <w:sz w:val="22"/>
          <w:szCs w:val="22"/>
        </w:rPr>
        <w:t xml:space="preserve"> Chi</w:t>
      </w:r>
      <w:r w:rsidRPr="009D05A6">
        <w:rPr>
          <w:rFonts w:asciiTheme="majorBidi" w:hAnsiTheme="majorBidi" w:cstheme="majorBidi"/>
          <w:sz w:val="22"/>
          <w:szCs w:val="22"/>
        </w:rPr>
        <w:t xml:space="preserve">. 2023. University teachers’ perceptions of using ChatGPT in language teaching. </w:t>
      </w:r>
      <w:r w:rsidRPr="009D05A6">
        <w:rPr>
          <w:rFonts w:asciiTheme="majorBidi" w:hAnsiTheme="majorBidi" w:cstheme="majorBidi"/>
          <w:i/>
          <w:iCs/>
          <w:sz w:val="22"/>
          <w:szCs w:val="22"/>
        </w:rPr>
        <w:t xml:space="preserve">PAIC Proceedings of the </w:t>
      </w:r>
      <w:proofErr w:type="spellStart"/>
      <w:r w:rsidRPr="009D05A6">
        <w:rPr>
          <w:rFonts w:asciiTheme="majorBidi" w:hAnsiTheme="majorBidi" w:cstheme="majorBidi"/>
          <w:i/>
          <w:iCs/>
          <w:sz w:val="22"/>
          <w:szCs w:val="22"/>
        </w:rPr>
        <w:t>AsiaCALL</w:t>
      </w:r>
      <w:proofErr w:type="spellEnd"/>
      <w:r w:rsidRPr="009D05A6">
        <w:rPr>
          <w:rFonts w:asciiTheme="majorBidi" w:hAnsiTheme="majorBidi" w:cstheme="majorBidi"/>
          <w:i/>
          <w:iCs/>
          <w:sz w:val="22"/>
          <w:szCs w:val="22"/>
        </w:rPr>
        <w:t xml:space="preserve"> International Conference</w:t>
      </w:r>
      <w:r w:rsidRPr="009D05A6">
        <w:rPr>
          <w:rFonts w:asciiTheme="majorBidi" w:hAnsiTheme="majorBidi" w:cstheme="majorBidi"/>
          <w:sz w:val="22"/>
          <w:szCs w:val="22"/>
        </w:rPr>
        <w:t xml:space="preserve"> 4: 116–128. </w:t>
      </w:r>
      <w:hyperlink r:id="rId32" w:tgtFrame="_new" w:history="1">
        <w:r w:rsidRPr="009D05A6">
          <w:rPr>
            <w:rStyle w:val="Hyperlink"/>
            <w:rFonts w:asciiTheme="majorBidi" w:hAnsiTheme="majorBidi" w:cstheme="majorBidi"/>
            <w:sz w:val="22"/>
            <w:szCs w:val="22"/>
          </w:rPr>
          <w:t>https://doi.org/10.54855/paic.2349</w:t>
        </w:r>
      </w:hyperlink>
      <w:r w:rsidRPr="009D05A6">
        <w:rPr>
          <w:rFonts w:asciiTheme="majorBidi" w:hAnsiTheme="majorBidi" w:cstheme="majorBidi"/>
          <w:sz w:val="22"/>
          <w:szCs w:val="22"/>
        </w:rPr>
        <w:t xml:space="preserve"> (accessed </w:t>
      </w:r>
      <w:r w:rsidR="00921C03" w:rsidRPr="009D05A6">
        <w:rPr>
          <w:rFonts w:asciiTheme="majorBidi" w:hAnsiTheme="majorBidi" w:cstheme="majorBidi"/>
          <w:sz w:val="22"/>
          <w:szCs w:val="22"/>
        </w:rPr>
        <w:t>08</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0AE92C33" w14:textId="4E3B110E" w:rsidR="000A740D" w:rsidRPr="009D05A6" w:rsidRDefault="000A740D" w:rsidP="007E61EB">
      <w:pPr>
        <w:pStyle w:val="Normal1"/>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t>H</w:t>
      </w:r>
      <w:r w:rsidR="00921C03" w:rsidRPr="009D05A6">
        <w:rPr>
          <w:rFonts w:asciiTheme="majorBidi" w:hAnsiTheme="majorBidi" w:cstheme="majorBidi"/>
          <w:sz w:val="22"/>
          <w:szCs w:val="22"/>
        </w:rPr>
        <w:t>ongling</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Qiao</w:t>
      </w:r>
      <w:proofErr w:type="spellEnd"/>
      <w:r w:rsidRPr="009D05A6">
        <w:rPr>
          <w:rFonts w:asciiTheme="majorBidi" w:hAnsiTheme="majorBidi" w:cstheme="majorBidi"/>
          <w:sz w:val="22"/>
          <w:szCs w:val="22"/>
        </w:rPr>
        <w:t xml:space="preserve"> &amp; </w:t>
      </w:r>
      <w:proofErr w:type="spellStart"/>
      <w:r w:rsidRPr="009D05A6">
        <w:rPr>
          <w:rFonts w:asciiTheme="majorBidi" w:hAnsiTheme="majorBidi" w:cstheme="majorBidi"/>
          <w:sz w:val="22"/>
          <w:szCs w:val="22"/>
        </w:rPr>
        <w:t>A</w:t>
      </w:r>
      <w:r w:rsidR="00921C03" w:rsidRPr="009D05A6">
        <w:rPr>
          <w:rFonts w:asciiTheme="majorBidi" w:hAnsiTheme="majorBidi" w:cstheme="majorBidi"/>
          <w:sz w:val="22"/>
          <w:szCs w:val="22"/>
        </w:rPr>
        <w:t>runa</w:t>
      </w:r>
      <w:proofErr w:type="spellEnd"/>
      <w:r w:rsidRPr="009D05A6">
        <w:rPr>
          <w:rFonts w:asciiTheme="majorBidi" w:hAnsiTheme="majorBidi" w:cstheme="majorBidi"/>
          <w:sz w:val="22"/>
          <w:szCs w:val="22"/>
        </w:rPr>
        <w:t xml:space="preserve"> Zhao. 2023. Artificial intelligence-based language learning: Illuminating the impact on speaking skills and self-regulation in Chinese EFL context. </w:t>
      </w:r>
      <w:r w:rsidRPr="009D05A6">
        <w:rPr>
          <w:rFonts w:asciiTheme="majorBidi" w:hAnsiTheme="majorBidi" w:cstheme="majorBidi"/>
          <w:i/>
          <w:iCs/>
          <w:sz w:val="22"/>
          <w:szCs w:val="22"/>
        </w:rPr>
        <w:t>Frontiers in Psychology</w:t>
      </w:r>
      <w:r w:rsidRPr="009D05A6">
        <w:rPr>
          <w:rFonts w:asciiTheme="majorBidi" w:hAnsiTheme="majorBidi" w:cstheme="majorBidi"/>
          <w:sz w:val="22"/>
          <w:szCs w:val="22"/>
        </w:rPr>
        <w:t xml:space="preserve"> 14: 1255594. </w:t>
      </w:r>
      <w:hyperlink r:id="rId33" w:tgtFrame="_new" w:history="1">
        <w:r w:rsidRPr="009D05A6">
          <w:rPr>
            <w:rStyle w:val="Hyperlink"/>
            <w:rFonts w:asciiTheme="majorBidi" w:hAnsiTheme="majorBidi" w:cstheme="majorBidi"/>
            <w:sz w:val="22"/>
            <w:szCs w:val="22"/>
          </w:rPr>
          <w:t>https://doi.org/10.3389/fpsyg.2023.1255594</w:t>
        </w:r>
      </w:hyperlink>
      <w:r w:rsidRPr="009D05A6">
        <w:rPr>
          <w:rFonts w:asciiTheme="majorBidi" w:hAnsiTheme="majorBidi" w:cstheme="majorBidi"/>
          <w:sz w:val="22"/>
          <w:szCs w:val="22"/>
        </w:rPr>
        <w:t xml:space="preserve"> (accessed 1</w:t>
      </w:r>
      <w:r w:rsidR="00921C03" w:rsidRPr="009D05A6">
        <w:rPr>
          <w:rFonts w:asciiTheme="majorBidi" w:hAnsiTheme="majorBidi" w:cstheme="majorBidi"/>
          <w:sz w:val="22"/>
          <w:szCs w:val="22"/>
        </w:rPr>
        <w:t>1</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2E515EB8" w14:textId="0A3C76F9" w:rsidR="000A740D" w:rsidRPr="009D05A6" w:rsidRDefault="000A740D" w:rsidP="007E61EB">
      <w:pPr>
        <w:pStyle w:val="Normal1"/>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t>M</w:t>
      </w:r>
      <w:r w:rsidR="00921C03" w:rsidRPr="009D05A6">
        <w:rPr>
          <w:rFonts w:asciiTheme="majorBidi" w:hAnsiTheme="majorBidi" w:cstheme="majorBidi"/>
          <w:sz w:val="22"/>
          <w:szCs w:val="22"/>
        </w:rPr>
        <w:t>uh</w:t>
      </w:r>
      <w:proofErr w:type="spellEnd"/>
      <w:r w:rsidR="00921C03" w:rsidRPr="009D05A6">
        <w:rPr>
          <w:rFonts w:asciiTheme="majorBidi" w:hAnsiTheme="majorBidi" w:cstheme="majorBidi"/>
          <w:sz w:val="22"/>
          <w:szCs w:val="22"/>
        </w:rPr>
        <w:t>.</w:t>
      </w:r>
      <w:r w:rsidRPr="009D05A6">
        <w:rPr>
          <w:rFonts w:asciiTheme="majorBidi" w:hAnsiTheme="majorBidi" w:cstheme="majorBidi"/>
          <w:sz w:val="22"/>
          <w:szCs w:val="22"/>
        </w:rPr>
        <w:t xml:space="preserve"> Safar &amp; </w:t>
      </w:r>
      <w:proofErr w:type="spellStart"/>
      <w:r w:rsidRPr="009D05A6">
        <w:rPr>
          <w:rFonts w:asciiTheme="majorBidi" w:hAnsiTheme="majorBidi" w:cstheme="majorBidi"/>
          <w:sz w:val="22"/>
          <w:szCs w:val="22"/>
        </w:rPr>
        <w:t>D</w:t>
      </w:r>
      <w:r w:rsidR="00040228" w:rsidRPr="009D05A6">
        <w:rPr>
          <w:rFonts w:asciiTheme="majorBidi" w:hAnsiTheme="majorBidi" w:cstheme="majorBidi"/>
          <w:sz w:val="22"/>
          <w:szCs w:val="22"/>
        </w:rPr>
        <w:t>inni</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Anggraheni</w:t>
      </w:r>
      <w:proofErr w:type="spellEnd"/>
      <w:r w:rsidRPr="009D05A6">
        <w:rPr>
          <w:rFonts w:asciiTheme="majorBidi" w:hAnsiTheme="majorBidi" w:cstheme="majorBidi"/>
          <w:sz w:val="22"/>
          <w:szCs w:val="22"/>
        </w:rPr>
        <w:t xml:space="preserve">. 2024. Language learning through AI chatbots: Effectiveness and cognitive load analysis. </w:t>
      </w:r>
      <w:r w:rsidRPr="009D05A6">
        <w:rPr>
          <w:rFonts w:asciiTheme="majorBidi" w:hAnsiTheme="majorBidi" w:cstheme="majorBidi"/>
          <w:i/>
          <w:iCs/>
          <w:sz w:val="22"/>
          <w:szCs w:val="22"/>
        </w:rPr>
        <w:t>Journal of Social Science Utilizing Technology</w:t>
      </w:r>
      <w:r w:rsidRPr="009D05A6">
        <w:rPr>
          <w:rFonts w:asciiTheme="majorBidi" w:hAnsiTheme="majorBidi" w:cstheme="majorBidi"/>
          <w:sz w:val="22"/>
          <w:szCs w:val="22"/>
        </w:rPr>
        <w:t xml:space="preserve"> 2(3): 430–445. </w:t>
      </w:r>
      <w:hyperlink r:id="rId34" w:tgtFrame="_new" w:history="1">
        <w:r w:rsidRPr="009D05A6">
          <w:rPr>
            <w:rStyle w:val="Hyperlink"/>
            <w:rFonts w:asciiTheme="majorBidi" w:hAnsiTheme="majorBidi" w:cstheme="majorBidi"/>
            <w:sz w:val="22"/>
            <w:szCs w:val="22"/>
          </w:rPr>
          <w:t>https://journal.ypidathu.or.id/index.php/jssut/article/view/1346</w:t>
        </w:r>
      </w:hyperlink>
      <w:r w:rsidRPr="009D05A6">
        <w:rPr>
          <w:rFonts w:asciiTheme="majorBidi" w:hAnsiTheme="majorBidi" w:cstheme="majorBidi"/>
          <w:sz w:val="22"/>
          <w:szCs w:val="22"/>
        </w:rPr>
        <w:t xml:space="preserve"> (accessed 12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02AB898C" w14:textId="25321871"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Li Siyan, T</w:t>
      </w:r>
      <w:r w:rsidR="00040228" w:rsidRPr="009D05A6">
        <w:rPr>
          <w:rFonts w:asciiTheme="majorBidi" w:hAnsiTheme="majorBidi" w:cstheme="majorBidi"/>
          <w:sz w:val="22"/>
          <w:szCs w:val="22"/>
        </w:rPr>
        <w:t>eresa</w:t>
      </w:r>
      <w:r w:rsidRPr="009D05A6">
        <w:rPr>
          <w:rFonts w:asciiTheme="majorBidi" w:hAnsiTheme="majorBidi" w:cstheme="majorBidi"/>
          <w:sz w:val="22"/>
          <w:szCs w:val="22"/>
        </w:rPr>
        <w:t xml:space="preserve"> Shao, Zh</w:t>
      </w:r>
      <w:r w:rsidR="00040228" w:rsidRPr="009D05A6">
        <w:rPr>
          <w:rFonts w:asciiTheme="majorBidi" w:hAnsiTheme="majorBidi" w:cstheme="majorBidi"/>
          <w:sz w:val="22"/>
          <w:szCs w:val="22"/>
        </w:rPr>
        <w:t>ou</w:t>
      </w:r>
      <w:r w:rsidRPr="009D05A6">
        <w:rPr>
          <w:rFonts w:asciiTheme="majorBidi" w:hAnsiTheme="majorBidi" w:cstheme="majorBidi"/>
          <w:sz w:val="22"/>
          <w:szCs w:val="22"/>
        </w:rPr>
        <w:t xml:space="preserve"> Yu &amp; Julia Hirschberg. 2024. Using adaptive empathetic responses for teaching English. </w:t>
      </w:r>
      <w:proofErr w:type="spellStart"/>
      <w:r w:rsidRPr="009D05A6">
        <w:rPr>
          <w:rFonts w:asciiTheme="majorBidi" w:hAnsiTheme="majorBidi" w:cstheme="majorBidi"/>
          <w:i/>
          <w:iCs/>
          <w:sz w:val="22"/>
          <w:szCs w:val="22"/>
        </w:rPr>
        <w:t>arXiv</w:t>
      </w:r>
      <w:proofErr w:type="spellEnd"/>
      <w:r w:rsidRPr="009D05A6">
        <w:rPr>
          <w:rFonts w:asciiTheme="majorBidi" w:hAnsiTheme="majorBidi" w:cstheme="majorBidi"/>
          <w:sz w:val="22"/>
          <w:szCs w:val="22"/>
        </w:rPr>
        <w:t xml:space="preserve">. </w:t>
      </w:r>
      <w:hyperlink r:id="rId35" w:tgtFrame="_new" w:history="1">
        <w:r w:rsidRPr="009D05A6">
          <w:rPr>
            <w:rStyle w:val="Hyperlink"/>
            <w:rFonts w:asciiTheme="majorBidi" w:hAnsiTheme="majorBidi" w:cstheme="majorBidi"/>
            <w:sz w:val="22"/>
            <w:szCs w:val="22"/>
          </w:rPr>
          <w:t>https://arxiv.org/abs/2404.13764</w:t>
        </w:r>
      </w:hyperlink>
      <w:r w:rsidRPr="009D05A6">
        <w:rPr>
          <w:rFonts w:asciiTheme="majorBidi" w:hAnsiTheme="majorBidi" w:cstheme="majorBidi"/>
          <w:sz w:val="22"/>
          <w:szCs w:val="22"/>
        </w:rPr>
        <w:t xml:space="preserve"> (accessed 1</w:t>
      </w:r>
      <w:r w:rsidR="00040228" w:rsidRPr="009D05A6">
        <w:rPr>
          <w:rFonts w:asciiTheme="majorBidi" w:hAnsiTheme="majorBidi" w:cstheme="majorBidi"/>
          <w:sz w:val="22"/>
          <w:szCs w:val="22"/>
        </w:rPr>
        <w:t>3</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09C86507" w14:textId="20A7FBB7"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 xml:space="preserve">Viswanath Venkatesh &amp; </w:t>
      </w:r>
      <w:proofErr w:type="spellStart"/>
      <w:r w:rsidRPr="009D05A6">
        <w:rPr>
          <w:rFonts w:asciiTheme="majorBidi" w:hAnsiTheme="majorBidi" w:cstheme="majorBidi"/>
          <w:sz w:val="22"/>
          <w:szCs w:val="22"/>
        </w:rPr>
        <w:t>H</w:t>
      </w:r>
      <w:r w:rsidR="00040228" w:rsidRPr="009D05A6">
        <w:rPr>
          <w:rFonts w:asciiTheme="majorBidi" w:hAnsiTheme="majorBidi" w:cstheme="majorBidi"/>
          <w:sz w:val="22"/>
          <w:szCs w:val="22"/>
        </w:rPr>
        <w:t>ilol</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Bala</w:t>
      </w:r>
      <w:proofErr w:type="spellEnd"/>
      <w:r w:rsidRPr="009D05A6">
        <w:rPr>
          <w:rFonts w:asciiTheme="majorBidi" w:hAnsiTheme="majorBidi" w:cstheme="majorBidi"/>
          <w:sz w:val="22"/>
          <w:szCs w:val="22"/>
        </w:rPr>
        <w:t xml:space="preserve">. 2008. Technology acceptance model 3 and a research agenda on interventions. </w:t>
      </w:r>
      <w:r w:rsidRPr="009D05A6">
        <w:rPr>
          <w:rFonts w:asciiTheme="majorBidi" w:hAnsiTheme="majorBidi" w:cstheme="majorBidi"/>
          <w:i/>
          <w:iCs/>
          <w:sz w:val="22"/>
          <w:szCs w:val="22"/>
        </w:rPr>
        <w:t>Decision Sciences</w:t>
      </w:r>
      <w:r w:rsidRPr="009D05A6">
        <w:rPr>
          <w:rFonts w:asciiTheme="majorBidi" w:hAnsiTheme="majorBidi" w:cstheme="majorBidi"/>
          <w:sz w:val="22"/>
          <w:szCs w:val="22"/>
        </w:rPr>
        <w:t xml:space="preserve"> 39(2): 273–315. </w:t>
      </w:r>
      <w:hyperlink r:id="rId36" w:tgtFrame="_new" w:history="1">
        <w:r w:rsidRPr="009D05A6">
          <w:rPr>
            <w:rStyle w:val="Hyperlink"/>
            <w:rFonts w:asciiTheme="majorBidi" w:hAnsiTheme="majorBidi" w:cstheme="majorBidi"/>
            <w:sz w:val="22"/>
            <w:szCs w:val="22"/>
          </w:rPr>
          <w:t>https://onlinelibrary.wiley.com/doi/abs/10.1111/j.1540-5915.2008.00192.x</w:t>
        </w:r>
      </w:hyperlink>
      <w:r w:rsidRPr="009D05A6">
        <w:rPr>
          <w:rFonts w:asciiTheme="majorBidi" w:hAnsiTheme="majorBidi" w:cstheme="majorBidi"/>
          <w:sz w:val="22"/>
          <w:szCs w:val="22"/>
        </w:rPr>
        <w:t xml:space="preserve"> (accessed </w:t>
      </w:r>
      <w:r w:rsidR="00040228" w:rsidRPr="009D05A6">
        <w:rPr>
          <w:rFonts w:asciiTheme="majorBidi" w:hAnsiTheme="majorBidi" w:cstheme="majorBidi"/>
          <w:sz w:val="22"/>
          <w:szCs w:val="22"/>
        </w:rPr>
        <w:t>06</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35270AE4" w14:textId="3BD6B948" w:rsidR="00040228" w:rsidRPr="009D05A6" w:rsidRDefault="000A740D" w:rsidP="00040228">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 xml:space="preserve">Mark </w:t>
      </w:r>
      <w:proofErr w:type="spellStart"/>
      <w:r w:rsidRPr="009D05A6">
        <w:rPr>
          <w:rFonts w:asciiTheme="majorBidi" w:hAnsiTheme="majorBidi" w:cstheme="majorBidi"/>
          <w:sz w:val="22"/>
          <w:szCs w:val="22"/>
        </w:rPr>
        <w:t>Warschauer</w:t>
      </w:r>
      <w:proofErr w:type="spellEnd"/>
      <w:r w:rsidRPr="009D05A6">
        <w:rPr>
          <w:rFonts w:asciiTheme="majorBidi" w:hAnsiTheme="majorBidi" w:cstheme="majorBidi"/>
          <w:sz w:val="22"/>
          <w:szCs w:val="22"/>
        </w:rPr>
        <w:t xml:space="preserve">. 1996. Computer-assisted language learning: An introduction. In </w:t>
      </w:r>
      <w:proofErr w:type="spellStart"/>
      <w:r w:rsidRPr="009D05A6">
        <w:rPr>
          <w:rFonts w:asciiTheme="majorBidi" w:hAnsiTheme="majorBidi" w:cstheme="majorBidi"/>
          <w:sz w:val="22"/>
          <w:szCs w:val="22"/>
        </w:rPr>
        <w:t>Fotos</w:t>
      </w:r>
      <w:proofErr w:type="spellEnd"/>
      <w:r w:rsidRPr="009D05A6">
        <w:rPr>
          <w:rFonts w:asciiTheme="majorBidi" w:hAnsiTheme="majorBidi" w:cstheme="majorBidi"/>
          <w:sz w:val="22"/>
          <w:szCs w:val="22"/>
        </w:rPr>
        <w:t xml:space="preserve">, Sharlene (ed.), </w:t>
      </w:r>
      <w:r w:rsidRPr="009D05A6">
        <w:rPr>
          <w:rFonts w:asciiTheme="majorBidi" w:hAnsiTheme="majorBidi" w:cstheme="majorBidi"/>
          <w:i/>
          <w:iCs/>
          <w:sz w:val="22"/>
          <w:szCs w:val="22"/>
        </w:rPr>
        <w:t>Multimedia language teaching</w:t>
      </w:r>
      <w:r w:rsidRPr="009D05A6">
        <w:rPr>
          <w:rFonts w:asciiTheme="majorBidi" w:hAnsiTheme="majorBidi" w:cstheme="majorBidi"/>
          <w:sz w:val="22"/>
          <w:szCs w:val="22"/>
        </w:rPr>
        <w:t>, 3–20. Taipei: Logos International.</w:t>
      </w:r>
      <w:r w:rsidR="00040228" w:rsidRPr="009D05A6">
        <w:rPr>
          <w:rFonts w:asciiTheme="majorBidi" w:hAnsiTheme="majorBidi" w:cstheme="majorBidi"/>
          <w:sz w:val="22"/>
          <w:szCs w:val="22"/>
        </w:rPr>
        <w:t xml:space="preserve"> </w:t>
      </w:r>
      <w:hyperlink r:id="rId37" w:history="1">
        <w:r w:rsidR="00040228" w:rsidRPr="009D05A6">
          <w:rPr>
            <w:rStyle w:val="Hyperlink"/>
            <w:rFonts w:asciiTheme="majorBidi" w:hAnsiTheme="majorBidi" w:cstheme="majorBidi"/>
            <w:sz w:val="22"/>
            <w:szCs w:val="22"/>
          </w:rPr>
          <w:t>https://www.ict4lt.org/en/warschauer.html</w:t>
        </w:r>
      </w:hyperlink>
      <w:r w:rsidR="00040228" w:rsidRPr="009D05A6">
        <w:rPr>
          <w:rFonts w:asciiTheme="majorBidi" w:hAnsiTheme="majorBidi" w:cstheme="majorBidi"/>
          <w:sz w:val="22"/>
          <w:szCs w:val="22"/>
        </w:rPr>
        <w:t xml:space="preserve"> (accessed 08 July 2025).</w:t>
      </w:r>
    </w:p>
    <w:p w14:paraId="75FEAF45" w14:textId="1A340212" w:rsidR="000A740D" w:rsidRPr="009D05A6" w:rsidRDefault="000A740D" w:rsidP="00040228">
      <w:pPr>
        <w:pStyle w:val="Normal1"/>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lastRenderedPageBreak/>
        <w:t>Watcharapol</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Wiboolyasarin</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Kan</w:t>
      </w:r>
      <w:r w:rsidR="00040228" w:rsidRPr="009D05A6">
        <w:rPr>
          <w:rFonts w:asciiTheme="majorBidi" w:hAnsiTheme="majorBidi" w:cstheme="majorBidi"/>
          <w:sz w:val="22"/>
          <w:szCs w:val="22"/>
        </w:rPr>
        <w:t>okpan</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Wiboolyasarin</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Ph</w:t>
      </w:r>
      <w:r w:rsidR="00040228" w:rsidRPr="009D05A6">
        <w:rPr>
          <w:rFonts w:asciiTheme="majorBidi" w:hAnsiTheme="majorBidi" w:cstheme="majorBidi"/>
          <w:sz w:val="22"/>
          <w:szCs w:val="22"/>
        </w:rPr>
        <w:t>ornrat</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Tiranant</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Natta</w:t>
      </w:r>
      <w:r w:rsidR="00040228" w:rsidRPr="009D05A6">
        <w:rPr>
          <w:rFonts w:asciiTheme="majorBidi" w:hAnsiTheme="majorBidi" w:cstheme="majorBidi"/>
          <w:sz w:val="22"/>
          <w:szCs w:val="22"/>
        </w:rPr>
        <w:t>watt</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Jinowat</w:t>
      </w:r>
      <w:proofErr w:type="spellEnd"/>
      <w:r w:rsidRPr="009D05A6">
        <w:rPr>
          <w:rFonts w:asciiTheme="majorBidi" w:hAnsiTheme="majorBidi" w:cstheme="majorBidi"/>
          <w:sz w:val="22"/>
          <w:szCs w:val="22"/>
        </w:rPr>
        <w:t xml:space="preserve"> &amp; </w:t>
      </w:r>
      <w:proofErr w:type="spellStart"/>
      <w:r w:rsidRPr="009D05A6">
        <w:rPr>
          <w:rFonts w:asciiTheme="majorBidi" w:hAnsiTheme="majorBidi" w:cstheme="majorBidi"/>
          <w:sz w:val="22"/>
          <w:szCs w:val="22"/>
        </w:rPr>
        <w:t>Po</w:t>
      </w:r>
      <w:r w:rsidR="00040228" w:rsidRPr="009D05A6">
        <w:rPr>
          <w:rFonts w:asciiTheme="majorBidi" w:hAnsiTheme="majorBidi" w:cstheme="majorBidi"/>
          <w:sz w:val="22"/>
          <w:szCs w:val="22"/>
        </w:rPr>
        <w:t>omipat</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Boonyakitanont</w:t>
      </w:r>
      <w:proofErr w:type="spellEnd"/>
      <w:r w:rsidRPr="009D05A6">
        <w:rPr>
          <w:rFonts w:asciiTheme="majorBidi" w:hAnsiTheme="majorBidi" w:cstheme="majorBidi"/>
          <w:sz w:val="22"/>
          <w:szCs w:val="22"/>
        </w:rPr>
        <w:t xml:space="preserve">. 2025. AI-driven chatbots in second language education: A systematic review of their efficacy and pedagogical implications. </w:t>
      </w:r>
      <w:r w:rsidRPr="009D05A6">
        <w:rPr>
          <w:rFonts w:asciiTheme="majorBidi" w:hAnsiTheme="majorBidi" w:cstheme="majorBidi"/>
          <w:i/>
          <w:iCs/>
          <w:sz w:val="22"/>
          <w:szCs w:val="22"/>
        </w:rPr>
        <w:t>Ampersand</w:t>
      </w:r>
      <w:r w:rsidRPr="009D05A6">
        <w:rPr>
          <w:rFonts w:asciiTheme="majorBidi" w:hAnsiTheme="majorBidi" w:cstheme="majorBidi"/>
          <w:sz w:val="22"/>
          <w:szCs w:val="22"/>
        </w:rPr>
        <w:t xml:space="preserve"> 14: 100224. </w:t>
      </w:r>
      <w:hyperlink r:id="rId38" w:tgtFrame="_new" w:history="1">
        <w:r w:rsidRPr="009D05A6">
          <w:rPr>
            <w:rStyle w:val="Hyperlink"/>
            <w:rFonts w:asciiTheme="majorBidi" w:hAnsiTheme="majorBidi" w:cstheme="majorBidi"/>
            <w:sz w:val="22"/>
            <w:szCs w:val="22"/>
          </w:rPr>
          <w:t>https://www.researchgate.net/publication/391762415</w:t>
        </w:r>
      </w:hyperlink>
      <w:r w:rsidRPr="009D05A6">
        <w:rPr>
          <w:rFonts w:asciiTheme="majorBidi" w:hAnsiTheme="majorBidi" w:cstheme="majorBidi"/>
          <w:sz w:val="22"/>
          <w:szCs w:val="22"/>
        </w:rPr>
        <w:t xml:space="preserve"> (accessed 1</w:t>
      </w:r>
      <w:r w:rsidR="00040228" w:rsidRPr="009D05A6">
        <w:rPr>
          <w:rFonts w:asciiTheme="majorBidi" w:hAnsiTheme="majorBidi" w:cstheme="majorBidi"/>
          <w:sz w:val="22"/>
          <w:szCs w:val="22"/>
        </w:rPr>
        <w:t>0</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4696F1D6" w14:textId="2B10DB3D" w:rsidR="000A740D" w:rsidRPr="009D05A6" w:rsidRDefault="000A740D" w:rsidP="007E61EB">
      <w:pPr>
        <w:pStyle w:val="Normal1"/>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t>Nugraheni</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Widianingtyas</w:t>
      </w:r>
      <w:proofErr w:type="spellEnd"/>
      <w:r w:rsidRPr="009D05A6">
        <w:rPr>
          <w:rFonts w:asciiTheme="majorBidi" w:hAnsiTheme="majorBidi" w:cstheme="majorBidi"/>
          <w:sz w:val="22"/>
          <w:szCs w:val="22"/>
        </w:rPr>
        <w:t xml:space="preserve">, </w:t>
      </w:r>
      <w:r w:rsidR="00040228" w:rsidRPr="009D05A6">
        <w:rPr>
          <w:rFonts w:asciiTheme="majorBidi" w:hAnsiTheme="majorBidi" w:cstheme="majorBidi"/>
          <w:sz w:val="22"/>
          <w:szCs w:val="22"/>
        </w:rPr>
        <w:t>Thomas Wahyu Prabowo Mukt</w:t>
      </w:r>
      <w:r w:rsidRPr="009D05A6">
        <w:rPr>
          <w:rFonts w:asciiTheme="majorBidi" w:hAnsiTheme="majorBidi" w:cstheme="majorBidi"/>
          <w:sz w:val="22"/>
          <w:szCs w:val="22"/>
        </w:rPr>
        <w:t xml:space="preserve">i &amp; Ronald </w:t>
      </w:r>
      <w:proofErr w:type="spellStart"/>
      <w:r w:rsidR="00040228" w:rsidRPr="009D05A6">
        <w:rPr>
          <w:rFonts w:asciiTheme="majorBidi" w:hAnsiTheme="majorBidi" w:cstheme="majorBidi"/>
          <w:sz w:val="22"/>
          <w:szCs w:val="22"/>
        </w:rPr>
        <w:t>Maraden</w:t>
      </w:r>
      <w:proofErr w:type="spellEnd"/>
      <w:r w:rsidR="00040228" w:rsidRPr="009D05A6">
        <w:rPr>
          <w:rFonts w:asciiTheme="majorBidi" w:hAnsiTheme="majorBidi" w:cstheme="majorBidi"/>
          <w:sz w:val="22"/>
          <w:szCs w:val="22"/>
        </w:rPr>
        <w:t xml:space="preserve"> </w:t>
      </w:r>
      <w:proofErr w:type="spellStart"/>
      <w:r w:rsidR="00040228" w:rsidRPr="009D05A6">
        <w:rPr>
          <w:rFonts w:asciiTheme="majorBidi" w:hAnsiTheme="majorBidi" w:cstheme="majorBidi"/>
          <w:sz w:val="22"/>
          <w:szCs w:val="22"/>
        </w:rPr>
        <w:t>Parlindungan</w:t>
      </w:r>
      <w:proofErr w:type="spellEnd"/>
      <w:r w:rsidR="00040228" w:rsidRPr="009D05A6">
        <w:rPr>
          <w:rFonts w:asciiTheme="majorBidi" w:hAnsiTheme="majorBidi" w:cstheme="majorBidi"/>
          <w:sz w:val="22"/>
          <w:szCs w:val="22"/>
        </w:rPr>
        <w:t xml:space="preserve"> </w:t>
      </w:r>
      <w:proofErr w:type="spellStart"/>
      <w:r w:rsidR="00040228" w:rsidRPr="009D05A6">
        <w:rPr>
          <w:rFonts w:asciiTheme="majorBidi" w:hAnsiTheme="majorBidi" w:cstheme="majorBidi"/>
          <w:sz w:val="22"/>
          <w:szCs w:val="22"/>
        </w:rPr>
        <w:t>Silalahi</w:t>
      </w:r>
      <w:proofErr w:type="spellEnd"/>
      <w:r w:rsidRPr="009D05A6">
        <w:rPr>
          <w:rFonts w:asciiTheme="majorBidi" w:hAnsiTheme="majorBidi" w:cstheme="majorBidi"/>
          <w:sz w:val="22"/>
          <w:szCs w:val="22"/>
        </w:rPr>
        <w:t xml:space="preserve">. 2023. ChatGPT in language education: Perceptions of teachers—A beneficial tool or potential threat? </w:t>
      </w:r>
      <w:r w:rsidRPr="009D05A6">
        <w:rPr>
          <w:rFonts w:asciiTheme="majorBidi" w:hAnsiTheme="majorBidi" w:cstheme="majorBidi"/>
          <w:i/>
          <w:iCs/>
          <w:sz w:val="22"/>
          <w:szCs w:val="22"/>
        </w:rPr>
        <w:t>Voices of English Language Education Society</w:t>
      </w:r>
      <w:r w:rsidRPr="009D05A6">
        <w:rPr>
          <w:rFonts w:asciiTheme="majorBidi" w:hAnsiTheme="majorBidi" w:cstheme="majorBidi"/>
          <w:sz w:val="22"/>
          <w:szCs w:val="22"/>
        </w:rPr>
        <w:t xml:space="preserve"> 7(2): 279–290. </w:t>
      </w:r>
      <w:hyperlink r:id="rId39" w:tgtFrame="_new" w:history="1">
        <w:r w:rsidRPr="009D05A6">
          <w:rPr>
            <w:rStyle w:val="Hyperlink"/>
            <w:rFonts w:asciiTheme="majorBidi" w:hAnsiTheme="majorBidi" w:cstheme="majorBidi"/>
            <w:sz w:val="22"/>
            <w:szCs w:val="22"/>
          </w:rPr>
          <w:t>https://e-journal.hamzanwadi.ac.id/index.php/veles/article/view/20326</w:t>
        </w:r>
      </w:hyperlink>
      <w:r w:rsidRPr="009D05A6">
        <w:rPr>
          <w:rFonts w:asciiTheme="majorBidi" w:hAnsiTheme="majorBidi" w:cstheme="majorBidi"/>
          <w:sz w:val="22"/>
          <w:szCs w:val="22"/>
        </w:rPr>
        <w:t xml:space="preserve"> (accessed </w:t>
      </w:r>
      <w:r w:rsidR="00040228" w:rsidRPr="009D05A6">
        <w:rPr>
          <w:rFonts w:asciiTheme="majorBidi" w:hAnsiTheme="majorBidi" w:cstheme="majorBidi"/>
          <w:sz w:val="22"/>
          <w:szCs w:val="22"/>
        </w:rPr>
        <w:t>08</w:t>
      </w:r>
      <w:r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27C87DAE" w14:textId="0C1A2019"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T</w:t>
      </w:r>
      <w:r w:rsidR="005F010B" w:rsidRPr="009D05A6">
        <w:rPr>
          <w:rFonts w:asciiTheme="majorBidi" w:hAnsiTheme="majorBidi" w:cstheme="majorBidi"/>
          <w:sz w:val="22"/>
          <w:szCs w:val="22"/>
        </w:rPr>
        <w:t>ing</w:t>
      </w:r>
      <w:r w:rsidRPr="009D05A6">
        <w:rPr>
          <w:rFonts w:asciiTheme="majorBidi" w:hAnsiTheme="majorBidi" w:cstheme="majorBidi"/>
          <w:sz w:val="22"/>
          <w:szCs w:val="22"/>
        </w:rPr>
        <w:t xml:space="preserve">-Ting Wu, </w:t>
      </w:r>
      <w:proofErr w:type="spellStart"/>
      <w:r w:rsidR="005F010B" w:rsidRPr="009D05A6">
        <w:rPr>
          <w:rFonts w:asciiTheme="majorBidi" w:hAnsiTheme="majorBidi" w:cstheme="majorBidi"/>
          <w:sz w:val="22"/>
          <w:szCs w:val="22"/>
        </w:rPr>
        <w:t>Intan</w:t>
      </w:r>
      <w:proofErr w:type="spellEnd"/>
      <w:r w:rsidR="005F010B" w:rsidRPr="009D05A6">
        <w:rPr>
          <w:rFonts w:asciiTheme="majorBidi" w:hAnsiTheme="majorBidi" w:cstheme="majorBidi"/>
          <w:sz w:val="22"/>
          <w:szCs w:val="22"/>
        </w:rPr>
        <w:t xml:space="preserve"> Permata </w:t>
      </w:r>
      <w:proofErr w:type="spellStart"/>
      <w:r w:rsidR="005F010B" w:rsidRPr="009D05A6">
        <w:rPr>
          <w:rFonts w:asciiTheme="majorBidi" w:hAnsiTheme="majorBidi" w:cstheme="majorBidi"/>
          <w:sz w:val="22"/>
          <w:szCs w:val="22"/>
        </w:rPr>
        <w:t>Hapsari</w:t>
      </w:r>
      <w:proofErr w:type="spellEnd"/>
      <w:r w:rsidRPr="009D05A6">
        <w:rPr>
          <w:rFonts w:asciiTheme="majorBidi" w:hAnsiTheme="majorBidi" w:cstheme="majorBidi"/>
          <w:sz w:val="22"/>
          <w:szCs w:val="22"/>
        </w:rPr>
        <w:t xml:space="preserve"> &amp; </w:t>
      </w:r>
      <w:proofErr w:type="spellStart"/>
      <w:r w:rsidRPr="009D05A6">
        <w:rPr>
          <w:rFonts w:asciiTheme="majorBidi" w:hAnsiTheme="majorBidi" w:cstheme="majorBidi"/>
          <w:sz w:val="22"/>
          <w:szCs w:val="22"/>
        </w:rPr>
        <w:t>Y</w:t>
      </w:r>
      <w:r w:rsidR="005F010B" w:rsidRPr="009D05A6">
        <w:rPr>
          <w:rFonts w:asciiTheme="majorBidi" w:hAnsiTheme="majorBidi" w:cstheme="majorBidi"/>
          <w:sz w:val="22"/>
          <w:szCs w:val="22"/>
        </w:rPr>
        <w:t>euh</w:t>
      </w:r>
      <w:proofErr w:type="spellEnd"/>
      <w:r w:rsidRPr="009D05A6">
        <w:rPr>
          <w:rFonts w:asciiTheme="majorBidi" w:hAnsiTheme="majorBidi" w:cstheme="majorBidi"/>
          <w:sz w:val="22"/>
          <w:szCs w:val="22"/>
        </w:rPr>
        <w:t xml:space="preserve">-Min Huang. 2025. Effects of incorporating AI chatbots into think-pair-share activities on EFL speaking anxiety, language enjoyment, and speaking performance. </w:t>
      </w:r>
      <w:r w:rsidRPr="009D05A6">
        <w:rPr>
          <w:rFonts w:asciiTheme="majorBidi" w:hAnsiTheme="majorBidi" w:cstheme="majorBidi"/>
          <w:i/>
          <w:iCs/>
          <w:sz w:val="22"/>
          <w:szCs w:val="22"/>
        </w:rPr>
        <w:t>Computer Assisted Language Learning</w:t>
      </w:r>
      <w:r w:rsidRPr="009D05A6">
        <w:rPr>
          <w:rFonts w:asciiTheme="majorBidi" w:hAnsiTheme="majorBidi" w:cstheme="majorBidi"/>
          <w:sz w:val="22"/>
          <w:szCs w:val="22"/>
        </w:rPr>
        <w:t xml:space="preserve">: 1–39. </w:t>
      </w:r>
      <w:hyperlink r:id="rId40" w:tgtFrame="_new" w:history="1">
        <w:r w:rsidRPr="009D05A6">
          <w:rPr>
            <w:rStyle w:val="Hyperlink"/>
            <w:rFonts w:asciiTheme="majorBidi" w:hAnsiTheme="majorBidi" w:cstheme="majorBidi"/>
            <w:sz w:val="22"/>
            <w:szCs w:val="22"/>
          </w:rPr>
          <w:t>https://www.tandfonline.com/doi/abs/10.1080/09588221.2025.2478271</w:t>
        </w:r>
      </w:hyperlink>
      <w:r w:rsidRPr="009D05A6">
        <w:rPr>
          <w:rFonts w:asciiTheme="majorBidi" w:hAnsiTheme="majorBidi" w:cstheme="majorBidi"/>
          <w:sz w:val="22"/>
          <w:szCs w:val="22"/>
        </w:rPr>
        <w:t xml:space="preserve"> (accessed 12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518A3501" w14:textId="4D6E8921" w:rsidR="000A740D" w:rsidRPr="009D05A6" w:rsidRDefault="005F010B" w:rsidP="007E61EB">
      <w:pPr>
        <w:pStyle w:val="Normal1"/>
        <w:ind w:left="720" w:hanging="720"/>
        <w:rPr>
          <w:rFonts w:asciiTheme="majorBidi" w:hAnsiTheme="majorBidi" w:cstheme="majorBidi"/>
          <w:sz w:val="22"/>
          <w:szCs w:val="22"/>
        </w:rPr>
      </w:pPr>
      <w:proofErr w:type="spellStart"/>
      <w:r w:rsidRPr="009D05A6">
        <w:rPr>
          <w:rFonts w:asciiTheme="majorBidi" w:hAnsiTheme="majorBidi" w:cstheme="majorBidi"/>
          <w:sz w:val="22"/>
          <w:szCs w:val="22"/>
        </w:rPr>
        <w:t>Minju</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Yoo</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Hyoungwook</w:t>
      </w:r>
      <w:proofErr w:type="spellEnd"/>
      <w:r w:rsidRPr="009D05A6">
        <w:rPr>
          <w:rFonts w:asciiTheme="majorBidi" w:hAnsiTheme="majorBidi" w:cstheme="majorBidi"/>
          <w:sz w:val="22"/>
          <w:szCs w:val="22"/>
        </w:rPr>
        <w:t xml:space="preserve"> </w:t>
      </w:r>
      <w:proofErr w:type="spellStart"/>
      <w:r w:rsidRPr="009D05A6">
        <w:rPr>
          <w:rFonts w:asciiTheme="majorBidi" w:hAnsiTheme="majorBidi" w:cstheme="majorBidi"/>
          <w:sz w:val="22"/>
          <w:szCs w:val="22"/>
        </w:rPr>
        <w:t>Jin</w:t>
      </w:r>
      <w:proofErr w:type="spellEnd"/>
      <w:r w:rsidRPr="009D05A6">
        <w:rPr>
          <w:rFonts w:asciiTheme="majorBidi" w:hAnsiTheme="majorBidi" w:cstheme="majorBidi"/>
          <w:sz w:val="22"/>
          <w:szCs w:val="22"/>
        </w:rPr>
        <w:t>, Juho Kim</w:t>
      </w:r>
      <w:r w:rsidR="000A740D" w:rsidRPr="009D05A6">
        <w:rPr>
          <w:rFonts w:asciiTheme="majorBidi" w:hAnsiTheme="majorBidi" w:cstheme="majorBidi"/>
          <w:sz w:val="22"/>
          <w:szCs w:val="22"/>
        </w:rPr>
        <w:t xml:space="preserve">. 2025. How do teachers create pedagogical chatbots? </w:t>
      </w:r>
      <w:proofErr w:type="spellStart"/>
      <w:r w:rsidR="000A740D" w:rsidRPr="009D05A6">
        <w:rPr>
          <w:rFonts w:asciiTheme="majorBidi" w:hAnsiTheme="majorBidi" w:cstheme="majorBidi"/>
          <w:i/>
          <w:iCs/>
          <w:sz w:val="22"/>
          <w:szCs w:val="22"/>
        </w:rPr>
        <w:t>arXiv</w:t>
      </w:r>
      <w:proofErr w:type="spellEnd"/>
      <w:r w:rsidR="000A740D" w:rsidRPr="009D05A6">
        <w:rPr>
          <w:rFonts w:asciiTheme="majorBidi" w:hAnsiTheme="majorBidi" w:cstheme="majorBidi"/>
          <w:sz w:val="22"/>
          <w:szCs w:val="22"/>
        </w:rPr>
        <w:t xml:space="preserve">. </w:t>
      </w:r>
      <w:hyperlink r:id="rId41" w:tgtFrame="_new" w:history="1">
        <w:r w:rsidR="000A740D" w:rsidRPr="009D05A6">
          <w:rPr>
            <w:rStyle w:val="Hyperlink"/>
            <w:rFonts w:asciiTheme="majorBidi" w:hAnsiTheme="majorBidi" w:cstheme="majorBidi"/>
            <w:sz w:val="22"/>
            <w:szCs w:val="22"/>
          </w:rPr>
          <w:t>https://doi.org/10.48550/arXiv.2503.00967</w:t>
        </w:r>
      </w:hyperlink>
      <w:r w:rsidR="000A740D" w:rsidRPr="009D05A6">
        <w:rPr>
          <w:rFonts w:asciiTheme="majorBidi" w:hAnsiTheme="majorBidi" w:cstheme="majorBidi"/>
          <w:sz w:val="22"/>
          <w:szCs w:val="22"/>
        </w:rPr>
        <w:t xml:space="preserve"> (accessed 1</w:t>
      </w:r>
      <w:r w:rsidR="00040228" w:rsidRPr="009D05A6">
        <w:rPr>
          <w:rFonts w:asciiTheme="majorBidi" w:hAnsiTheme="majorBidi" w:cstheme="majorBidi"/>
          <w:sz w:val="22"/>
          <w:szCs w:val="22"/>
        </w:rPr>
        <w:t>0</w:t>
      </w:r>
      <w:r w:rsidR="000A740D" w:rsidRPr="009D05A6">
        <w:rPr>
          <w:rFonts w:asciiTheme="majorBidi" w:hAnsiTheme="majorBidi" w:cstheme="majorBidi"/>
          <w:sz w:val="22"/>
          <w:szCs w:val="22"/>
        </w:rPr>
        <w:t xml:space="preserve"> </w:t>
      </w:r>
      <w:r w:rsidR="00C73D4B" w:rsidRPr="009D05A6">
        <w:rPr>
          <w:rFonts w:asciiTheme="majorBidi" w:hAnsiTheme="majorBidi" w:cstheme="majorBidi"/>
          <w:sz w:val="22"/>
          <w:szCs w:val="22"/>
        </w:rPr>
        <w:t>July</w:t>
      </w:r>
      <w:r w:rsidR="000A740D" w:rsidRPr="009D05A6">
        <w:rPr>
          <w:rFonts w:asciiTheme="majorBidi" w:hAnsiTheme="majorBidi" w:cstheme="majorBidi"/>
          <w:sz w:val="22"/>
          <w:szCs w:val="22"/>
        </w:rPr>
        <w:t xml:space="preserve"> 2025).</w:t>
      </w:r>
    </w:p>
    <w:p w14:paraId="3E205B6D" w14:textId="4DA70F3D" w:rsidR="000A740D" w:rsidRPr="009D05A6" w:rsidRDefault="000A740D" w:rsidP="007E61EB">
      <w:pPr>
        <w:pStyle w:val="Normal1"/>
        <w:ind w:left="720" w:hanging="720"/>
        <w:rPr>
          <w:rFonts w:asciiTheme="majorBidi" w:hAnsiTheme="majorBidi" w:cstheme="majorBidi"/>
          <w:sz w:val="22"/>
          <w:szCs w:val="22"/>
        </w:rPr>
      </w:pPr>
      <w:r w:rsidRPr="009D05A6">
        <w:rPr>
          <w:rFonts w:asciiTheme="majorBidi" w:hAnsiTheme="majorBidi" w:cstheme="majorBidi"/>
          <w:sz w:val="22"/>
          <w:szCs w:val="22"/>
        </w:rPr>
        <w:t xml:space="preserve">Muhammad Zainuddin. 2024. Teachers’ perceptions of AI tools in enhancing student engagement. </w:t>
      </w:r>
      <w:r w:rsidRPr="009D05A6">
        <w:rPr>
          <w:rFonts w:asciiTheme="majorBidi" w:hAnsiTheme="majorBidi" w:cstheme="majorBidi"/>
          <w:i/>
          <w:iCs/>
          <w:sz w:val="22"/>
          <w:szCs w:val="22"/>
        </w:rPr>
        <w:t>Research Studies in English Language Teaching and Learning</w:t>
      </w:r>
      <w:r w:rsidRPr="009D05A6">
        <w:rPr>
          <w:rFonts w:asciiTheme="majorBidi" w:hAnsiTheme="majorBidi" w:cstheme="majorBidi"/>
          <w:sz w:val="22"/>
          <w:szCs w:val="22"/>
        </w:rPr>
        <w:t xml:space="preserve"> 2(6): 367–380. </w:t>
      </w:r>
      <w:hyperlink r:id="rId42" w:tgtFrame="_new" w:history="1">
        <w:r w:rsidRPr="009D05A6">
          <w:rPr>
            <w:rStyle w:val="Hyperlink"/>
            <w:rFonts w:asciiTheme="majorBidi" w:hAnsiTheme="majorBidi" w:cstheme="majorBidi"/>
            <w:sz w:val="22"/>
            <w:szCs w:val="22"/>
          </w:rPr>
          <w:t>https://doi.org/10.62583/rseltl.v2i6.64</w:t>
        </w:r>
      </w:hyperlink>
      <w:r w:rsidRPr="009D05A6">
        <w:rPr>
          <w:rFonts w:asciiTheme="majorBidi" w:hAnsiTheme="majorBidi" w:cstheme="majorBidi"/>
          <w:sz w:val="22"/>
          <w:szCs w:val="22"/>
        </w:rPr>
        <w:t xml:space="preserve"> (accessed 12 </w:t>
      </w:r>
      <w:r w:rsidR="00C73D4B" w:rsidRPr="009D05A6">
        <w:rPr>
          <w:rFonts w:asciiTheme="majorBidi" w:hAnsiTheme="majorBidi" w:cstheme="majorBidi"/>
          <w:sz w:val="22"/>
          <w:szCs w:val="22"/>
        </w:rPr>
        <w:t>July</w:t>
      </w:r>
      <w:r w:rsidRPr="009D05A6">
        <w:rPr>
          <w:rFonts w:asciiTheme="majorBidi" w:hAnsiTheme="majorBidi" w:cstheme="majorBidi"/>
          <w:sz w:val="22"/>
          <w:szCs w:val="22"/>
        </w:rPr>
        <w:t xml:space="preserve"> 2025).</w:t>
      </w:r>
    </w:p>
    <w:p w14:paraId="3FD01A79" w14:textId="77777777" w:rsidR="002F5EAC" w:rsidRPr="009D05A6" w:rsidRDefault="002F5EAC" w:rsidP="007E61EB">
      <w:pPr>
        <w:pStyle w:val="Normal1"/>
        <w:ind w:left="720" w:hanging="720"/>
        <w:rPr>
          <w:rFonts w:asciiTheme="majorBidi" w:hAnsiTheme="majorBidi" w:cstheme="majorBidi"/>
          <w:sz w:val="22"/>
          <w:szCs w:val="22"/>
        </w:rPr>
      </w:pPr>
    </w:p>
    <w:p w14:paraId="4E8D084D" w14:textId="77777777" w:rsidR="00822EE1" w:rsidRPr="009D05A6" w:rsidRDefault="00822EE1">
      <w:pPr>
        <w:pStyle w:val="Normal1"/>
        <w:rPr>
          <w:rFonts w:asciiTheme="majorBidi" w:hAnsiTheme="majorBidi" w:cstheme="majorBidi"/>
          <w:sz w:val="22"/>
          <w:szCs w:val="22"/>
        </w:rPr>
      </w:pPr>
    </w:p>
    <w:sectPr w:rsidR="00822EE1" w:rsidRPr="009D05A6" w:rsidSect="00FA0222">
      <w:headerReference w:type="default" r:id="rId43"/>
      <w:footerReference w:type="default" r:id="rId44"/>
      <w:footerReference w:type="first" r:id="rId45"/>
      <w:pgSz w:w="11906" w:h="16838" w:code="9"/>
      <w:pgMar w:top="1440" w:right="1440" w:bottom="1440" w:left="1440" w:header="36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6874" w14:textId="77777777" w:rsidR="007A5354" w:rsidRDefault="007A5354">
      <w:r>
        <w:separator/>
      </w:r>
    </w:p>
  </w:endnote>
  <w:endnote w:type="continuationSeparator" w:id="0">
    <w:p w14:paraId="1CF02595" w14:textId="77777777" w:rsidR="007A5354" w:rsidRDefault="007A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953E" w14:textId="77777777" w:rsidR="002F5EAC" w:rsidRDefault="002F5EAC">
    <w:pPr>
      <w:pStyle w:val="Normal1"/>
      <w:spacing w:after="214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FCA1" w14:textId="77777777" w:rsidR="002F5EAC" w:rsidRDefault="002F5EAC">
    <w:pPr>
      <w:pStyle w:val="Normal1"/>
      <w:tabs>
        <w:tab w:val="center" w:pos="4320"/>
        <w:tab w:val="right" w:pos="8640"/>
      </w:tabs>
      <w:spacing w:after="2149"/>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6A18" w14:textId="77777777" w:rsidR="007A5354" w:rsidRDefault="007A5354">
      <w:r>
        <w:separator/>
      </w:r>
    </w:p>
  </w:footnote>
  <w:footnote w:type="continuationSeparator" w:id="0">
    <w:p w14:paraId="156D8217" w14:textId="77777777" w:rsidR="007A5354" w:rsidRDefault="007A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22B9" w14:textId="45B33D57" w:rsidR="002F5EAC" w:rsidRDefault="00D6648C" w:rsidP="000C7E2D">
    <w:pPr>
      <w:pStyle w:val="Normal1"/>
      <w:tabs>
        <w:tab w:val="left" w:pos="8294"/>
        <w:tab w:val="right" w:pos="9026"/>
      </w:tabs>
      <w:spacing w:before="709"/>
      <w:jc w:val="left"/>
      <w:rPr>
        <w:i/>
      </w:rPr>
    </w:pPr>
    <w:r w:rsidRPr="00D6648C">
      <w:t>Teacher &amp; Learner Perceptions of AI Chatbots</w:t>
    </w:r>
    <w:r w:rsidR="000C7E2D">
      <w:tab/>
    </w:r>
    <w:r w:rsidR="000C7E2D">
      <w:tab/>
    </w:r>
    <w:r w:rsidR="00172B83">
      <w:fldChar w:fldCharType="begin"/>
    </w:r>
    <w:r w:rsidR="00172B83">
      <w:instrText>PAGE</w:instrText>
    </w:r>
    <w:r w:rsidR="00172B83">
      <w:fldChar w:fldCharType="separate"/>
    </w:r>
    <w:r w:rsidR="004B14D7">
      <w:rPr>
        <w:noProof/>
      </w:rPr>
      <w:t>2</w:t>
    </w:r>
    <w:r w:rsidR="00172B83">
      <w:fldChar w:fldCharType="end"/>
    </w:r>
  </w:p>
  <w:p w14:paraId="255AF3F1" w14:textId="77777777" w:rsidR="002F5EAC" w:rsidRDefault="002F5EAC">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33A"/>
    <w:multiLevelType w:val="multilevel"/>
    <w:tmpl w:val="C978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8266A"/>
    <w:multiLevelType w:val="multilevel"/>
    <w:tmpl w:val="E422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E19C7"/>
    <w:multiLevelType w:val="multilevel"/>
    <w:tmpl w:val="5A10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03EA2"/>
    <w:multiLevelType w:val="multilevel"/>
    <w:tmpl w:val="1806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34081"/>
    <w:multiLevelType w:val="multilevel"/>
    <w:tmpl w:val="B750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54C67"/>
    <w:multiLevelType w:val="hybridMultilevel"/>
    <w:tmpl w:val="ECC865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D45700E"/>
    <w:multiLevelType w:val="multilevel"/>
    <w:tmpl w:val="3D7870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7" w15:restartNumberingAfterBreak="0">
    <w:nsid w:val="65901E56"/>
    <w:multiLevelType w:val="multilevel"/>
    <w:tmpl w:val="065E88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6A477FE"/>
    <w:multiLevelType w:val="multilevel"/>
    <w:tmpl w:val="31BAF76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7B2EA3"/>
    <w:multiLevelType w:val="multilevel"/>
    <w:tmpl w:val="B2A62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3E0336"/>
    <w:multiLevelType w:val="multilevel"/>
    <w:tmpl w:val="9FD0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82114">
    <w:abstractNumId w:val="7"/>
  </w:num>
  <w:num w:numId="2" w16cid:durableId="1188132084">
    <w:abstractNumId w:val="1"/>
  </w:num>
  <w:num w:numId="3" w16cid:durableId="765005785">
    <w:abstractNumId w:val="5"/>
  </w:num>
  <w:num w:numId="4" w16cid:durableId="96871208">
    <w:abstractNumId w:val="8"/>
  </w:num>
  <w:num w:numId="5" w16cid:durableId="824589207">
    <w:abstractNumId w:val="2"/>
  </w:num>
  <w:num w:numId="6" w16cid:durableId="410466467">
    <w:abstractNumId w:val="0"/>
  </w:num>
  <w:num w:numId="7" w16cid:durableId="1991714031">
    <w:abstractNumId w:val="4"/>
  </w:num>
  <w:num w:numId="8" w16cid:durableId="1238710328">
    <w:abstractNumId w:val="10"/>
  </w:num>
  <w:num w:numId="9" w16cid:durableId="1927956596">
    <w:abstractNumId w:val="3"/>
  </w:num>
  <w:num w:numId="10" w16cid:durableId="209071837">
    <w:abstractNumId w:val="9"/>
  </w:num>
  <w:num w:numId="11" w16cid:durableId="2070037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AC"/>
    <w:rsid w:val="000008CB"/>
    <w:rsid w:val="00001C00"/>
    <w:rsid w:val="00011656"/>
    <w:rsid w:val="00011A15"/>
    <w:rsid w:val="00015F1C"/>
    <w:rsid w:val="000322D7"/>
    <w:rsid w:val="00033A17"/>
    <w:rsid w:val="0003467D"/>
    <w:rsid w:val="00035E49"/>
    <w:rsid w:val="00040228"/>
    <w:rsid w:val="000469B1"/>
    <w:rsid w:val="00060479"/>
    <w:rsid w:val="00070100"/>
    <w:rsid w:val="0007165B"/>
    <w:rsid w:val="000735D0"/>
    <w:rsid w:val="00073F84"/>
    <w:rsid w:val="00081196"/>
    <w:rsid w:val="000847D1"/>
    <w:rsid w:val="00086C3F"/>
    <w:rsid w:val="0009250B"/>
    <w:rsid w:val="00096554"/>
    <w:rsid w:val="000977C0"/>
    <w:rsid w:val="000A3928"/>
    <w:rsid w:val="000A740D"/>
    <w:rsid w:val="000B042E"/>
    <w:rsid w:val="000B46EB"/>
    <w:rsid w:val="000B5061"/>
    <w:rsid w:val="000B5A9E"/>
    <w:rsid w:val="000C114D"/>
    <w:rsid w:val="000C7E2D"/>
    <w:rsid w:val="000D342D"/>
    <w:rsid w:val="000D3BB3"/>
    <w:rsid w:val="000D671C"/>
    <w:rsid w:val="000E7027"/>
    <w:rsid w:val="000F3EDE"/>
    <w:rsid w:val="000F7C9A"/>
    <w:rsid w:val="00103763"/>
    <w:rsid w:val="001069DF"/>
    <w:rsid w:val="00116726"/>
    <w:rsid w:val="00124F60"/>
    <w:rsid w:val="00126A5F"/>
    <w:rsid w:val="00132B05"/>
    <w:rsid w:val="001347BB"/>
    <w:rsid w:val="001463A6"/>
    <w:rsid w:val="00151EE3"/>
    <w:rsid w:val="00157607"/>
    <w:rsid w:val="00172B83"/>
    <w:rsid w:val="001761EA"/>
    <w:rsid w:val="00181B72"/>
    <w:rsid w:val="00182382"/>
    <w:rsid w:val="001868CD"/>
    <w:rsid w:val="001930E5"/>
    <w:rsid w:val="001B5949"/>
    <w:rsid w:val="001B5D40"/>
    <w:rsid w:val="001C763F"/>
    <w:rsid w:val="001E211F"/>
    <w:rsid w:val="001E40F8"/>
    <w:rsid w:val="001E64A4"/>
    <w:rsid w:val="001F2C5D"/>
    <w:rsid w:val="001F3575"/>
    <w:rsid w:val="001F491C"/>
    <w:rsid w:val="001F4D2D"/>
    <w:rsid w:val="00201C54"/>
    <w:rsid w:val="00204363"/>
    <w:rsid w:val="0022368B"/>
    <w:rsid w:val="00230A83"/>
    <w:rsid w:val="00244EE5"/>
    <w:rsid w:val="00244FE0"/>
    <w:rsid w:val="002458D5"/>
    <w:rsid w:val="00250902"/>
    <w:rsid w:val="0025207F"/>
    <w:rsid w:val="00253566"/>
    <w:rsid w:val="00256AA2"/>
    <w:rsid w:val="00264BCE"/>
    <w:rsid w:val="002856F9"/>
    <w:rsid w:val="002932F7"/>
    <w:rsid w:val="00295631"/>
    <w:rsid w:val="002A02A8"/>
    <w:rsid w:val="002A05EF"/>
    <w:rsid w:val="002A33E5"/>
    <w:rsid w:val="002A56F7"/>
    <w:rsid w:val="002B6F97"/>
    <w:rsid w:val="002D28C0"/>
    <w:rsid w:val="002D5CEF"/>
    <w:rsid w:val="002D6E31"/>
    <w:rsid w:val="002F18C6"/>
    <w:rsid w:val="002F19D3"/>
    <w:rsid w:val="002F5EAC"/>
    <w:rsid w:val="00300C70"/>
    <w:rsid w:val="003023BE"/>
    <w:rsid w:val="003128C8"/>
    <w:rsid w:val="00325B7E"/>
    <w:rsid w:val="00327481"/>
    <w:rsid w:val="003329B0"/>
    <w:rsid w:val="003404E0"/>
    <w:rsid w:val="0037397F"/>
    <w:rsid w:val="0037643A"/>
    <w:rsid w:val="00377702"/>
    <w:rsid w:val="003821BD"/>
    <w:rsid w:val="0039001E"/>
    <w:rsid w:val="003942BB"/>
    <w:rsid w:val="00396665"/>
    <w:rsid w:val="003973E1"/>
    <w:rsid w:val="003A7F69"/>
    <w:rsid w:val="003C6FE6"/>
    <w:rsid w:val="003D4682"/>
    <w:rsid w:val="003D7FA1"/>
    <w:rsid w:val="003E3EB8"/>
    <w:rsid w:val="003E7020"/>
    <w:rsid w:val="003F425D"/>
    <w:rsid w:val="003F5663"/>
    <w:rsid w:val="003F67AA"/>
    <w:rsid w:val="004014D4"/>
    <w:rsid w:val="004022B1"/>
    <w:rsid w:val="00402D32"/>
    <w:rsid w:val="00403EF4"/>
    <w:rsid w:val="004062E8"/>
    <w:rsid w:val="004063E9"/>
    <w:rsid w:val="0040673A"/>
    <w:rsid w:val="00410097"/>
    <w:rsid w:val="00424A11"/>
    <w:rsid w:val="004256DB"/>
    <w:rsid w:val="00454830"/>
    <w:rsid w:val="004616C8"/>
    <w:rsid w:val="00462F94"/>
    <w:rsid w:val="004738B8"/>
    <w:rsid w:val="004801BE"/>
    <w:rsid w:val="00481BD9"/>
    <w:rsid w:val="00485831"/>
    <w:rsid w:val="00493C8E"/>
    <w:rsid w:val="0049638E"/>
    <w:rsid w:val="004B14D7"/>
    <w:rsid w:val="004B5976"/>
    <w:rsid w:val="004B6760"/>
    <w:rsid w:val="004C50E1"/>
    <w:rsid w:val="004C568B"/>
    <w:rsid w:val="004E5805"/>
    <w:rsid w:val="00512F4D"/>
    <w:rsid w:val="005224EA"/>
    <w:rsid w:val="00530360"/>
    <w:rsid w:val="005441D0"/>
    <w:rsid w:val="00554E6B"/>
    <w:rsid w:val="005707D0"/>
    <w:rsid w:val="00581ADB"/>
    <w:rsid w:val="00585D7B"/>
    <w:rsid w:val="005A0B8B"/>
    <w:rsid w:val="005A2167"/>
    <w:rsid w:val="005A6540"/>
    <w:rsid w:val="005A6933"/>
    <w:rsid w:val="005A76C0"/>
    <w:rsid w:val="005B33C3"/>
    <w:rsid w:val="005B6B79"/>
    <w:rsid w:val="005B7C7D"/>
    <w:rsid w:val="005E0A2C"/>
    <w:rsid w:val="005E1D02"/>
    <w:rsid w:val="005E34F7"/>
    <w:rsid w:val="005F010B"/>
    <w:rsid w:val="005F40EF"/>
    <w:rsid w:val="005F7B7A"/>
    <w:rsid w:val="00603196"/>
    <w:rsid w:val="00603F0D"/>
    <w:rsid w:val="00627D56"/>
    <w:rsid w:val="00630EBF"/>
    <w:rsid w:val="0063789F"/>
    <w:rsid w:val="0064462A"/>
    <w:rsid w:val="00646738"/>
    <w:rsid w:val="00661887"/>
    <w:rsid w:val="0067289F"/>
    <w:rsid w:val="00692452"/>
    <w:rsid w:val="00694855"/>
    <w:rsid w:val="006A09A0"/>
    <w:rsid w:val="006A7B82"/>
    <w:rsid w:val="006B14FA"/>
    <w:rsid w:val="006C04C7"/>
    <w:rsid w:val="006C6735"/>
    <w:rsid w:val="006F553F"/>
    <w:rsid w:val="006F5941"/>
    <w:rsid w:val="00702564"/>
    <w:rsid w:val="0072135B"/>
    <w:rsid w:val="0072419C"/>
    <w:rsid w:val="00726659"/>
    <w:rsid w:val="00745E2C"/>
    <w:rsid w:val="007509E8"/>
    <w:rsid w:val="007570EC"/>
    <w:rsid w:val="0075762F"/>
    <w:rsid w:val="00761E44"/>
    <w:rsid w:val="0076323D"/>
    <w:rsid w:val="00763B7A"/>
    <w:rsid w:val="00765560"/>
    <w:rsid w:val="0077441A"/>
    <w:rsid w:val="00783A15"/>
    <w:rsid w:val="00786DF9"/>
    <w:rsid w:val="0079796D"/>
    <w:rsid w:val="007A12A6"/>
    <w:rsid w:val="007A5354"/>
    <w:rsid w:val="007A6717"/>
    <w:rsid w:val="007B0C29"/>
    <w:rsid w:val="007B3C0A"/>
    <w:rsid w:val="007B4C4B"/>
    <w:rsid w:val="007B68FA"/>
    <w:rsid w:val="007C4D0F"/>
    <w:rsid w:val="007D7A18"/>
    <w:rsid w:val="007E2DDD"/>
    <w:rsid w:val="007E4C88"/>
    <w:rsid w:val="007E50B6"/>
    <w:rsid w:val="007E61EB"/>
    <w:rsid w:val="007F12B4"/>
    <w:rsid w:val="007F1814"/>
    <w:rsid w:val="007F576E"/>
    <w:rsid w:val="0080019F"/>
    <w:rsid w:val="00802C97"/>
    <w:rsid w:val="00802E0F"/>
    <w:rsid w:val="00802E70"/>
    <w:rsid w:val="00803156"/>
    <w:rsid w:val="00812560"/>
    <w:rsid w:val="0081435A"/>
    <w:rsid w:val="00822582"/>
    <w:rsid w:val="00822823"/>
    <w:rsid w:val="00822EE1"/>
    <w:rsid w:val="0085755C"/>
    <w:rsid w:val="008624F6"/>
    <w:rsid w:val="008720EF"/>
    <w:rsid w:val="00873D28"/>
    <w:rsid w:val="0087442E"/>
    <w:rsid w:val="008744D7"/>
    <w:rsid w:val="008778A9"/>
    <w:rsid w:val="00877B83"/>
    <w:rsid w:val="008843B3"/>
    <w:rsid w:val="00886171"/>
    <w:rsid w:val="008974B8"/>
    <w:rsid w:val="008A0CA7"/>
    <w:rsid w:val="008B4871"/>
    <w:rsid w:val="008D4E41"/>
    <w:rsid w:val="008E0B3E"/>
    <w:rsid w:val="008E6A00"/>
    <w:rsid w:val="008F435F"/>
    <w:rsid w:val="0090190B"/>
    <w:rsid w:val="0090430E"/>
    <w:rsid w:val="00907449"/>
    <w:rsid w:val="00911F46"/>
    <w:rsid w:val="0091254F"/>
    <w:rsid w:val="009151EF"/>
    <w:rsid w:val="009162D1"/>
    <w:rsid w:val="00921C03"/>
    <w:rsid w:val="00925A55"/>
    <w:rsid w:val="00925BBD"/>
    <w:rsid w:val="009268D4"/>
    <w:rsid w:val="00927BC7"/>
    <w:rsid w:val="00927BDF"/>
    <w:rsid w:val="009401D3"/>
    <w:rsid w:val="00953A5A"/>
    <w:rsid w:val="00956F93"/>
    <w:rsid w:val="00960E56"/>
    <w:rsid w:val="0097090E"/>
    <w:rsid w:val="00976D6D"/>
    <w:rsid w:val="00977DC9"/>
    <w:rsid w:val="00982AC6"/>
    <w:rsid w:val="009A25F7"/>
    <w:rsid w:val="009A3A03"/>
    <w:rsid w:val="009A5DFC"/>
    <w:rsid w:val="009B04A2"/>
    <w:rsid w:val="009B46FF"/>
    <w:rsid w:val="009D05A6"/>
    <w:rsid w:val="009D614D"/>
    <w:rsid w:val="009D66A6"/>
    <w:rsid w:val="009D6A6F"/>
    <w:rsid w:val="009D7735"/>
    <w:rsid w:val="009E1AD9"/>
    <w:rsid w:val="009E63BE"/>
    <w:rsid w:val="009F4DA4"/>
    <w:rsid w:val="009F4DB7"/>
    <w:rsid w:val="009F689E"/>
    <w:rsid w:val="00A009C4"/>
    <w:rsid w:val="00A045AF"/>
    <w:rsid w:val="00A06718"/>
    <w:rsid w:val="00A0735E"/>
    <w:rsid w:val="00A07F39"/>
    <w:rsid w:val="00A1190D"/>
    <w:rsid w:val="00A17BCE"/>
    <w:rsid w:val="00A22B08"/>
    <w:rsid w:val="00A33131"/>
    <w:rsid w:val="00A35F68"/>
    <w:rsid w:val="00A361F8"/>
    <w:rsid w:val="00A36FB1"/>
    <w:rsid w:val="00A37759"/>
    <w:rsid w:val="00A37DE0"/>
    <w:rsid w:val="00A50A00"/>
    <w:rsid w:val="00A60302"/>
    <w:rsid w:val="00A674DD"/>
    <w:rsid w:val="00A73E2D"/>
    <w:rsid w:val="00A8520F"/>
    <w:rsid w:val="00AA4483"/>
    <w:rsid w:val="00AA4971"/>
    <w:rsid w:val="00AA6FB5"/>
    <w:rsid w:val="00AB09DD"/>
    <w:rsid w:val="00AB0A4B"/>
    <w:rsid w:val="00AC2644"/>
    <w:rsid w:val="00AC4FA7"/>
    <w:rsid w:val="00AC7331"/>
    <w:rsid w:val="00AD7829"/>
    <w:rsid w:val="00AF1B38"/>
    <w:rsid w:val="00AF2C3F"/>
    <w:rsid w:val="00B022C0"/>
    <w:rsid w:val="00B11C87"/>
    <w:rsid w:val="00B15B3F"/>
    <w:rsid w:val="00B22BE0"/>
    <w:rsid w:val="00B232C1"/>
    <w:rsid w:val="00B30C79"/>
    <w:rsid w:val="00B34482"/>
    <w:rsid w:val="00B50FAF"/>
    <w:rsid w:val="00B51043"/>
    <w:rsid w:val="00B631BF"/>
    <w:rsid w:val="00B71320"/>
    <w:rsid w:val="00B71D01"/>
    <w:rsid w:val="00B763B6"/>
    <w:rsid w:val="00B84884"/>
    <w:rsid w:val="00B84FA0"/>
    <w:rsid w:val="00B85E2C"/>
    <w:rsid w:val="00B95589"/>
    <w:rsid w:val="00BB1A92"/>
    <w:rsid w:val="00BB7657"/>
    <w:rsid w:val="00BB7F31"/>
    <w:rsid w:val="00BC2E13"/>
    <w:rsid w:val="00BC3B6F"/>
    <w:rsid w:val="00BC57A9"/>
    <w:rsid w:val="00BC6647"/>
    <w:rsid w:val="00BD1E15"/>
    <w:rsid w:val="00BE3FB2"/>
    <w:rsid w:val="00C01D6D"/>
    <w:rsid w:val="00C02F1C"/>
    <w:rsid w:val="00C147FB"/>
    <w:rsid w:val="00C249D5"/>
    <w:rsid w:val="00C308E3"/>
    <w:rsid w:val="00C31128"/>
    <w:rsid w:val="00C33BB5"/>
    <w:rsid w:val="00C3739B"/>
    <w:rsid w:val="00C416E7"/>
    <w:rsid w:val="00C523BB"/>
    <w:rsid w:val="00C5262A"/>
    <w:rsid w:val="00C645D0"/>
    <w:rsid w:val="00C65B28"/>
    <w:rsid w:val="00C7102A"/>
    <w:rsid w:val="00C71164"/>
    <w:rsid w:val="00C73D4B"/>
    <w:rsid w:val="00C763B2"/>
    <w:rsid w:val="00C8105D"/>
    <w:rsid w:val="00C974BE"/>
    <w:rsid w:val="00CA3F02"/>
    <w:rsid w:val="00CA7307"/>
    <w:rsid w:val="00CA7EE9"/>
    <w:rsid w:val="00CB0957"/>
    <w:rsid w:val="00CB11FE"/>
    <w:rsid w:val="00CB1A68"/>
    <w:rsid w:val="00CB2CB5"/>
    <w:rsid w:val="00CB41C8"/>
    <w:rsid w:val="00CB7EEB"/>
    <w:rsid w:val="00CD4F95"/>
    <w:rsid w:val="00CD6F68"/>
    <w:rsid w:val="00CD79DA"/>
    <w:rsid w:val="00CE28F7"/>
    <w:rsid w:val="00CE5D94"/>
    <w:rsid w:val="00CF433D"/>
    <w:rsid w:val="00D04FB4"/>
    <w:rsid w:val="00D05395"/>
    <w:rsid w:val="00D14271"/>
    <w:rsid w:val="00D20BB2"/>
    <w:rsid w:val="00D237DF"/>
    <w:rsid w:val="00D40DC6"/>
    <w:rsid w:val="00D662B2"/>
    <w:rsid w:val="00D6648C"/>
    <w:rsid w:val="00D70203"/>
    <w:rsid w:val="00D8261D"/>
    <w:rsid w:val="00D85544"/>
    <w:rsid w:val="00D85D32"/>
    <w:rsid w:val="00D85DD4"/>
    <w:rsid w:val="00D97558"/>
    <w:rsid w:val="00DA5382"/>
    <w:rsid w:val="00DA57E0"/>
    <w:rsid w:val="00DB4775"/>
    <w:rsid w:val="00DC0FCB"/>
    <w:rsid w:val="00DC6852"/>
    <w:rsid w:val="00DE5667"/>
    <w:rsid w:val="00DE6DE8"/>
    <w:rsid w:val="00DF2547"/>
    <w:rsid w:val="00E01825"/>
    <w:rsid w:val="00E0601E"/>
    <w:rsid w:val="00E06F97"/>
    <w:rsid w:val="00E07803"/>
    <w:rsid w:val="00E10179"/>
    <w:rsid w:val="00E13427"/>
    <w:rsid w:val="00E16891"/>
    <w:rsid w:val="00E2133E"/>
    <w:rsid w:val="00E25FEE"/>
    <w:rsid w:val="00E32605"/>
    <w:rsid w:val="00E36308"/>
    <w:rsid w:val="00E37798"/>
    <w:rsid w:val="00E37C85"/>
    <w:rsid w:val="00E423BF"/>
    <w:rsid w:val="00E45F8C"/>
    <w:rsid w:val="00E52FC4"/>
    <w:rsid w:val="00E55F9B"/>
    <w:rsid w:val="00E613E7"/>
    <w:rsid w:val="00E731F4"/>
    <w:rsid w:val="00E73B85"/>
    <w:rsid w:val="00E779DC"/>
    <w:rsid w:val="00E84705"/>
    <w:rsid w:val="00EA49AC"/>
    <w:rsid w:val="00EB274A"/>
    <w:rsid w:val="00EC1A60"/>
    <w:rsid w:val="00ED48F0"/>
    <w:rsid w:val="00EF6CFD"/>
    <w:rsid w:val="00F00836"/>
    <w:rsid w:val="00F07FBD"/>
    <w:rsid w:val="00F11912"/>
    <w:rsid w:val="00F12B3E"/>
    <w:rsid w:val="00F138C5"/>
    <w:rsid w:val="00F15F4B"/>
    <w:rsid w:val="00F303BF"/>
    <w:rsid w:val="00F30EB7"/>
    <w:rsid w:val="00F379AC"/>
    <w:rsid w:val="00F43A1F"/>
    <w:rsid w:val="00F45143"/>
    <w:rsid w:val="00F55CB9"/>
    <w:rsid w:val="00F6465C"/>
    <w:rsid w:val="00F65BE2"/>
    <w:rsid w:val="00F77509"/>
    <w:rsid w:val="00F77899"/>
    <w:rsid w:val="00F77F56"/>
    <w:rsid w:val="00F9153D"/>
    <w:rsid w:val="00FA0222"/>
    <w:rsid w:val="00FA6B0F"/>
    <w:rsid w:val="00FB678A"/>
    <w:rsid w:val="00FC2452"/>
    <w:rsid w:val="00FC24E1"/>
    <w:rsid w:val="00FD2250"/>
    <w:rsid w:val="00FD3270"/>
    <w:rsid w:val="00FD35FF"/>
    <w:rsid w:val="00FE59B2"/>
    <w:rsid w:val="00FE6682"/>
    <w:rsid w:val="00FF4DB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7C0122"/>
  <w15:docId w15:val="{AD704BEB-80C4-7145-A430-8580224D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480" w:after="240"/>
      <w:outlineLvl w:val="0"/>
    </w:pPr>
    <w:rPr>
      <w:b/>
      <w:sz w:val="36"/>
      <w:szCs w:val="36"/>
    </w:rPr>
  </w:style>
  <w:style w:type="paragraph" w:styleId="Heading2">
    <w:name w:val="heading 2"/>
    <w:basedOn w:val="Normal1"/>
    <w:next w:val="Normal1"/>
    <w:link w:val="Heading2Char"/>
    <w:uiPriority w:val="9"/>
    <w:qFormat/>
    <w:pPr>
      <w:keepNext/>
      <w:keepLines/>
      <w:spacing w:before="240" w:after="120"/>
      <w:outlineLvl w:val="1"/>
    </w:pPr>
    <w:rPr>
      <w:sz w:val="32"/>
      <w:szCs w:val="32"/>
    </w:rPr>
  </w:style>
  <w:style w:type="paragraph" w:styleId="Heading3">
    <w:name w:val="heading 3"/>
    <w:basedOn w:val="Normal1"/>
    <w:next w:val="Normal1"/>
    <w:link w:val="Heading3Char"/>
    <w:uiPriority w:val="9"/>
    <w:qFormat/>
    <w:pPr>
      <w:keepNext/>
      <w:keepLines/>
      <w:spacing w:before="240" w:after="120"/>
      <w:outlineLvl w:val="2"/>
    </w:pPr>
    <w:rPr>
      <w:b/>
      <w:sz w:val="28"/>
      <w:szCs w:val="28"/>
    </w:rPr>
  </w:style>
  <w:style w:type="paragraph" w:styleId="Heading4">
    <w:name w:val="heading 4"/>
    <w:basedOn w:val="Normal1"/>
    <w:next w:val="Normal1"/>
    <w:link w:val="Heading4Char"/>
    <w:uiPriority w:val="9"/>
    <w:qFormat/>
    <w:pPr>
      <w:keepNext/>
      <w:keepLines/>
      <w:spacing w:before="840" w:after="420"/>
      <w:outlineLvl w:val="3"/>
    </w:pPr>
    <w:rPr>
      <w:b/>
    </w:rPr>
  </w:style>
  <w:style w:type="paragraph" w:styleId="Heading5">
    <w:name w:val="heading 5"/>
    <w:basedOn w:val="Normal1"/>
    <w:next w:val="Normal1"/>
    <w:link w:val="Heading5Char"/>
    <w:uiPriority w:val="9"/>
    <w:qFormat/>
    <w:pPr>
      <w:keepNext/>
      <w:keepLines/>
      <w:spacing w:before="240" w:after="60"/>
      <w:outlineLvl w:val="4"/>
    </w:pPr>
    <w:rPr>
      <w:b/>
      <w:i/>
      <w:sz w:val="26"/>
      <w:szCs w:val="26"/>
    </w:rPr>
  </w:style>
  <w:style w:type="paragraph" w:styleId="Heading6">
    <w:name w:val="heading 6"/>
    <w:basedOn w:val="Normal1"/>
    <w:next w:val="Normal1"/>
    <w:link w:val="Heading6Char"/>
    <w:uiPriority w:val="9"/>
    <w:qFormat/>
    <w:pPr>
      <w:keepNext/>
      <w:keepLines/>
      <w:spacing w:before="240" w:after="60"/>
      <w:outlineLvl w:val="5"/>
    </w:pPr>
    <w:rPr>
      <w:b/>
      <w:sz w:val="22"/>
      <w:szCs w:val="22"/>
    </w:rPr>
  </w:style>
  <w:style w:type="paragraph" w:styleId="Heading7">
    <w:name w:val="heading 7"/>
    <w:basedOn w:val="Normal"/>
    <w:next w:val="Normal"/>
    <w:link w:val="Heading7Char"/>
    <w:uiPriority w:val="9"/>
    <w:semiHidden/>
    <w:unhideWhenUsed/>
    <w:qFormat/>
    <w:rsid w:val="00FA0222"/>
    <w:pPr>
      <w:keepNext/>
      <w:keepLines/>
      <w:spacing w:before="40" w:line="278" w:lineRule="auto"/>
      <w:jc w:val="left"/>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FA0222"/>
    <w:pPr>
      <w:keepNext/>
      <w:keepLines/>
      <w:spacing w:line="278" w:lineRule="auto"/>
      <w:jc w:val="left"/>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FA0222"/>
    <w:pPr>
      <w:keepNext/>
      <w:keepLines/>
      <w:spacing w:line="278" w:lineRule="auto"/>
      <w:jc w:val="left"/>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link w:val="TitleChar"/>
    <w:uiPriority w:val="10"/>
    <w:qFormat/>
    <w:pPr>
      <w:keepNext/>
      <w:keepLines/>
      <w:spacing w:before="480" w:after="120"/>
    </w:pPr>
    <w:rPr>
      <w:b/>
      <w:sz w:val="72"/>
      <w:szCs w:val="72"/>
    </w:rPr>
  </w:style>
  <w:style w:type="paragraph" w:styleId="Subtitle">
    <w:name w:val="Subtitle"/>
    <w:basedOn w:val="Normal1"/>
    <w:next w:val="Normal1"/>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FFFFFF"/>
    </w:tcPr>
  </w:style>
  <w:style w:type="paragraph" w:styleId="BalloonText">
    <w:name w:val="Balloon Text"/>
    <w:basedOn w:val="Normal"/>
    <w:link w:val="BalloonTextChar"/>
    <w:uiPriority w:val="99"/>
    <w:semiHidden/>
    <w:unhideWhenUsed/>
    <w:rsid w:val="00886171"/>
    <w:rPr>
      <w:sz w:val="18"/>
      <w:szCs w:val="18"/>
    </w:rPr>
  </w:style>
  <w:style w:type="character" w:customStyle="1" w:styleId="BalloonTextChar">
    <w:name w:val="Balloon Text Char"/>
    <w:basedOn w:val="DefaultParagraphFont"/>
    <w:link w:val="BalloonText"/>
    <w:uiPriority w:val="99"/>
    <w:semiHidden/>
    <w:rsid w:val="00886171"/>
    <w:rPr>
      <w:sz w:val="18"/>
      <w:szCs w:val="18"/>
    </w:rPr>
  </w:style>
  <w:style w:type="paragraph" w:styleId="NormalWeb">
    <w:name w:val="Normal (Web)"/>
    <w:basedOn w:val="Normal"/>
    <w:uiPriority w:val="99"/>
    <w:semiHidden/>
    <w:unhideWhenUsed/>
    <w:rsid w:val="00E55F9B"/>
    <w:pPr>
      <w:spacing w:before="100" w:beforeAutospacing="1" w:after="100" w:afterAutospacing="1"/>
      <w:jc w:val="left"/>
    </w:pPr>
    <w:rPr>
      <w:lang w:val="en-IE" w:eastAsia="en-GB"/>
    </w:rPr>
  </w:style>
  <w:style w:type="paragraph" w:styleId="Revision">
    <w:name w:val="Revision"/>
    <w:hidden/>
    <w:uiPriority w:val="99"/>
    <w:semiHidden/>
    <w:rsid w:val="0080019F"/>
    <w:pPr>
      <w:jc w:val="left"/>
    </w:pPr>
  </w:style>
  <w:style w:type="paragraph" w:styleId="ListParagraph">
    <w:name w:val="List Paragraph"/>
    <w:basedOn w:val="Normal"/>
    <w:uiPriority w:val="34"/>
    <w:qFormat/>
    <w:rsid w:val="00FA0222"/>
    <w:pPr>
      <w:spacing w:after="160" w:line="278" w:lineRule="auto"/>
      <w:ind w:left="720"/>
      <w:contextualSpacing/>
      <w:jc w:val="left"/>
    </w:pPr>
    <w:rPr>
      <w:rFonts w:asciiTheme="minorHAnsi" w:eastAsiaTheme="minorHAnsi" w:hAnsiTheme="minorHAnsi" w:cstheme="minorBidi"/>
      <w:kern w:val="2"/>
      <w:lang w:val="en-US" w:eastAsia="en-US"/>
      <w14:ligatures w14:val="standardContextual"/>
    </w:rPr>
  </w:style>
  <w:style w:type="character" w:styleId="CommentReference">
    <w:name w:val="annotation reference"/>
    <w:basedOn w:val="DefaultParagraphFont"/>
    <w:uiPriority w:val="99"/>
    <w:semiHidden/>
    <w:unhideWhenUsed/>
    <w:rsid w:val="00FA0222"/>
    <w:rPr>
      <w:sz w:val="16"/>
      <w:szCs w:val="16"/>
    </w:rPr>
  </w:style>
  <w:style w:type="paragraph" w:styleId="CommentText">
    <w:name w:val="annotation text"/>
    <w:basedOn w:val="Normal"/>
    <w:link w:val="CommentTextChar"/>
    <w:uiPriority w:val="99"/>
    <w:unhideWhenUsed/>
    <w:rsid w:val="00FA0222"/>
    <w:rPr>
      <w:sz w:val="20"/>
      <w:szCs w:val="20"/>
    </w:rPr>
  </w:style>
  <w:style w:type="character" w:customStyle="1" w:styleId="CommentTextChar">
    <w:name w:val="Comment Text Char"/>
    <w:basedOn w:val="DefaultParagraphFont"/>
    <w:link w:val="CommentText"/>
    <w:uiPriority w:val="99"/>
    <w:rsid w:val="00FA0222"/>
    <w:rPr>
      <w:sz w:val="20"/>
      <w:szCs w:val="20"/>
    </w:rPr>
  </w:style>
  <w:style w:type="paragraph" w:styleId="CommentSubject">
    <w:name w:val="annotation subject"/>
    <w:basedOn w:val="CommentText"/>
    <w:next w:val="CommentText"/>
    <w:link w:val="CommentSubjectChar"/>
    <w:uiPriority w:val="99"/>
    <w:semiHidden/>
    <w:unhideWhenUsed/>
    <w:rsid w:val="00FA0222"/>
    <w:rPr>
      <w:b/>
      <w:bCs/>
    </w:rPr>
  </w:style>
  <w:style w:type="character" w:customStyle="1" w:styleId="CommentSubjectChar">
    <w:name w:val="Comment Subject Char"/>
    <w:basedOn w:val="CommentTextChar"/>
    <w:link w:val="CommentSubject"/>
    <w:uiPriority w:val="99"/>
    <w:semiHidden/>
    <w:rsid w:val="00FA0222"/>
    <w:rPr>
      <w:b/>
      <w:bCs/>
      <w:sz w:val="20"/>
      <w:szCs w:val="20"/>
    </w:rPr>
  </w:style>
  <w:style w:type="paragraph" w:styleId="Header">
    <w:name w:val="header"/>
    <w:basedOn w:val="Normal"/>
    <w:link w:val="HeaderChar"/>
    <w:uiPriority w:val="99"/>
    <w:unhideWhenUsed/>
    <w:rsid w:val="00FA0222"/>
    <w:pPr>
      <w:tabs>
        <w:tab w:val="center" w:pos="4680"/>
        <w:tab w:val="right" w:pos="9360"/>
      </w:tabs>
    </w:pPr>
  </w:style>
  <w:style w:type="character" w:customStyle="1" w:styleId="HeaderChar">
    <w:name w:val="Header Char"/>
    <w:basedOn w:val="DefaultParagraphFont"/>
    <w:link w:val="Header"/>
    <w:uiPriority w:val="99"/>
    <w:rsid w:val="00FA0222"/>
  </w:style>
  <w:style w:type="paragraph" w:styleId="Footer">
    <w:name w:val="footer"/>
    <w:basedOn w:val="Normal"/>
    <w:link w:val="FooterChar"/>
    <w:uiPriority w:val="99"/>
    <w:unhideWhenUsed/>
    <w:rsid w:val="00FA0222"/>
    <w:pPr>
      <w:tabs>
        <w:tab w:val="center" w:pos="4680"/>
        <w:tab w:val="right" w:pos="9360"/>
      </w:tabs>
    </w:pPr>
  </w:style>
  <w:style w:type="character" w:customStyle="1" w:styleId="FooterChar">
    <w:name w:val="Footer Char"/>
    <w:basedOn w:val="DefaultParagraphFont"/>
    <w:link w:val="Footer"/>
    <w:uiPriority w:val="99"/>
    <w:rsid w:val="00FA0222"/>
  </w:style>
  <w:style w:type="character" w:customStyle="1" w:styleId="Heading7Char">
    <w:name w:val="Heading 7 Char"/>
    <w:basedOn w:val="DefaultParagraphFont"/>
    <w:link w:val="Heading7"/>
    <w:uiPriority w:val="9"/>
    <w:semiHidden/>
    <w:rsid w:val="00FA0222"/>
    <w:rPr>
      <w:rFonts w:asciiTheme="minorHAnsi" w:eastAsiaTheme="majorEastAsia" w:hAnsiTheme="minorHAnsi" w:cstheme="majorBidi"/>
      <w:color w:val="595959" w:themeColor="text1" w:themeTint="A6"/>
      <w:kern w:val="2"/>
      <w:lang w:val="en-US" w:eastAsia="en-US"/>
      <w14:ligatures w14:val="standardContextual"/>
    </w:rPr>
  </w:style>
  <w:style w:type="character" w:customStyle="1" w:styleId="Heading8Char">
    <w:name w:val="Heading 8 Char"/>
    <w:basedOn w:val="DefaultParagraphFont"/>
    <w:link w:val="Heading8"/>
    <w:uiPriority w:val="9"/>
    <w:semiHidden/>
    <w:rsid w:val="00FA0222"/>
    <w:rPr>
      <w:rFonts w:asciiTheme="minorHAnsi" w:eastAsiaTheme="majorEastAsia" w:hAnsiTheme="minorHAnsi" w:cstheme="majorBidi"/>
      <w:i/>
      <w:iCs/>
      <w:color w:val="272727" w:themeColor="text1" w:themeTint="D8"/>
      <w:kern w:val="2"/>
      <w:lang w:val="en-US" w:eastAsia="en-US"/>
      <w14:ligatures w14:val="standardContextual"/>
    </w:rPr>
  </w:style>
  <w:style w:type="character" w:customStyle="1" w:styleId="Heading9Char">
    <w:name w:val="Heading 9 Char"/>
    <w:basedOn w:val="DefaultParagraphFont"/>
    <w:link w:val="Heading9"/>
    <w:uiPriority w:val="9"/>
    <w:semiHidden/>
    <w:rsid w:val="00FA0222"/>
    <w:rPr>
      <w:rFonts w:asciiTheme="minorHAnsi" w:eastAsiaTheme="majorEastAsia" w:hAnsiTheme="minorHAnsi" w:cstheme="majorBidi"/>
      <w:color w:val="272727" w:themeColor="text1" w:themeTint="D8"/>
      <w:kern w:val="2"/>
      <w:lang w:val="en-US" w:eastAsia="en-US"/>
      <w14:ligatures w14:val="standardContextual"/>
    </w:rPr>
  </w:style>
  <w:style w:type="character" w:customStyle="1" w:styleId="Heading1Char">
    <w:name w:val="Heading 1 Char"/>
    <w:basedOn w:val="DefaultParagraphFont"/>
    <w:link w:val="Heading1"/>
    <w:uiPriority w:val="9"/>
    <w:rsid w:val="00FA0222"/>
    <w:rPr>
      <w:b/>
      <w:sz w:val="36"/>
      <w:szCs w:val="36"/>
    </w:rPr>
  </w:style>
  <w:style w:type="character" w:customStyle="1" w:styleId="Heading2Char">
    <w:name w:val="Heading 2 Char"/>
    <w:basedOn w:val="DefaultParagraphFont"/>
    <w:link w:val="Heading2"/>
    <w:uiPriority w:val="9"/>
    <w:rsid w:val="00FA0222"/>
    <w:rPr>
      <w:sz w:val="32"/>
      <w:szCs w:val="32"/>
    </w:rPr>
  </w:style>
  <w:style w:type="character" w:customStyle="1" w:styleId="Heading3Char">
    <w:name w:val="Heading 3 Char"/>
    <w:basedOn w:val="DefaultParagraphFont"/>
    <w:link w:val="Heading3"/>
    <w:uiPriority w:val="9"/>
    <w:rsid w:val="00FA0222"/>
    <w:rPr>
      <w:b/>
      <w:sz w:val="28"/>
      <w:szCs w:val="28"/>
    </w:rPr>
  </w:style>
  <w:style w:type="character" w:customStyle="1" w:styleId="Heading4Char">
    <w:name w:val="Heading 4 Char"/>
    <w:basedOn w:val="DefaultParagraphFont"/>
    <w:link w:val="Heading4"/>
    <w:uiPriority w:val="9"/>
    <w:rsid w:val="00FA0222"/>
    <w:rPr>
      <w:b/>
    </w:rPr>
  </w:style>
  <w:style w:type="character" w:customStyle="1" w:styleId="Heading5Char">
    <w:name w:val="Heading 5 Char"/>
    <w:basedOn w:val="DefaultParagraphFont"/>
    <w:link w:val="Heading5"/>
    <w:uiPriority w:val="9"/>
    <w:rsid w:val="00FA0222"/>
    <w:rPr>
      <w:b/>
      <w:i/>
      <w:sz w:val="26"/>
      <w:szCs w:val="26"/>
    </w:rPr>
  </w:style>
  <w:style w:type="character" w:customStyle="1" w:styleId="Heading6Char">
    <w:name w:val="Heading 6 Char"/>
    <w:basedOn w:val="DefaultParagraphFont"/>
    <w:link w:val="Heading6"/>
    <w:uiPriority w:val="9"/>
    <w:rsid w:val="00FA0222"/>
    <w:rPr>
      <w:b/>
      <w:sz w:val="22"/>
      <w:szCs w:val="22"/>
    </w:rPr>
  </w:style>
  <w:style w:type="character" w:customStyle="1" w:styleId="TitleChar">
    <w:name w:val="Title Char"/>
    <w:basedOn w:val="DefaultParagraphFont"/>
    <w:link w:val="Title"/>
    <w:uiPriority w:val="10"/>
    <w:rsid w:val="00FA0222"/>
    <w:rPr>
      <w:b/>
      <w:sz w:val="72"/>
      <w:szCs w:val="72"/>
    </w:rPr>
  </w:style>
  <w:style w:type="character" w:customStyle="1" w:styleId="SubtitleChar">
    <w:name w:val="Subtitle Char"/>
    <w:basedOn w:val="DefaultParagraphFont"/>
    <w:link w:val="Subtitle"/>
    <w:uiPriority w:val="11"/>
    <w:rsid w:val="00FA0222"/>
    <w:rPr>
      <w:rFonts w:ascii="Georgia" w:eastAsia="Georgia" w:hAnsi="Georgia" w:cs="Georgia"/>
      <w:i/>
      <w:color w:val="666666"/>
      <w:sz w:val="48"/>
      <w:szCs w:val="48"/>
    </w:rPr>
  </w:style>
  <w:style w:type="paragraph" w:styleId="Quote">
    <w:name w:val="Quote"/>
    <w:basedOn w:val="Normal"/>
    <w:next w:val="Normal"/>
    <w:link w:val="QuoteChar"/>
    <w:uiPriority w:val="29"/>
    <w:qFormat/>
    <w:rsid w:val="00FA0222"/>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FA0222"/>
    <w:rPr>
      <w:rFonts w:asciiTheme="minorHAnsi" w:eastAsiaTheme="minorHAnsi" w:hAnsiTheme="minorHAnsi" w:cstheme="minorBidi"/>
      <w:i/>
      <w:iCs/>
      <w:color w:val="404040" w:themeColor="text1" w:themeTint="BF"/>
      <w:kern w:val="2"/>
      <w:lang w:val="en-US" w:eastAsia="en-US"/>
      <w14:ligatures w14:val="standardContextual"/>
    </w:rPr>
  </w:style>
  <w:style w:type="character" w:styleId="IntenseEmphasis">
    <w:name w:val="Intense Emphasis"/>
    <w:basedOn w:val="DefaultParagraphFont"/>
    <w:uiPriority w:val="21"/>
    <w:qFormat/>
    <w:rsid w:val="00FA0222"/>
    <w:rPr>
      <w:i/>
      <w:iCs/>
      <w:color w:val="365F91" w:themeColor="accent1" w:themeShade="BF"/>
    </w:rPr>
  </w:style>
  <w:style w:type="paragraph" w:styleId="IntenseQuote">
    <w:name w:val="Intense Quote"/>
    <w:basedOn w:val="Normal"/>
    <w:next w:val="Normal"/>
    <w:link w:val="IntenseQuoteChar"/>
    <w:uiPriority w:val="30"/>
    <w:qFormat/>
    <w:rsid w:val="00FA0222"/>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FA0222"/>
    <w:rPr>
      <w:rFonts w:asciiTheme="minorHAnsi" w:eastAsiaTheme="minorHAnsi" w:hAnsiTheme="minorHAnsi" w:cstheme="minorBidi"/>
      <w:i/>
      <w:iCs/>
      <w:color w:val="365F91" w:themeColor="accent1" w:themeShade="BF"/>
      <w:kern w:val="2"/>
      <w:lang w:val="en-US" w:eastAsia="en-US"/>
      <w14:ligatures w14:val="standardContextual"/>
    </w:rPr>
  </w:style>
  <w:style w:type="character" w:styleId="IntenseReference">
    <w:name w:val="Intense Reference"/>
    <w:basedOn w:val="DefaultParagraphFont"/>
    <w:uiPriority w:val="32"/>
    <w:qFormat/>
    <w:rsid w:val="00FA0222"/>
    <w:rPr>
      <w:b/>
      <w:bCs/>
      <w:smallCaps/>
      <w:color w:val="365F91" w:themeColor="accent1" w:themeShade="BF"/>
      <w:spacing w:val="5"/>
    </w:rPr>
  </w:style>
  <w:style w:type="character" w:customStyle="1" w:styleId="relative">
    <w:name w:val="relative"/>
    <w:basedOn w:val="DefaultParagraphFont"/>
    <w:rsid w:val="00FA0222"/>
  </w:style>
  <w:style w:type="character" w:customStyle="1" w:styleId="ms-1">
    <w:name w:val="ms-1"/>
    <w:basedOn w:val="DefaultParagraphFont"/>
    <w:rsid w:val="00FA0222"/>
  </w:style>
  <w:style w:type="character" w:customStyle="1" w:styleId="max-w-full">
    <w:name w:val="max-w-full"/>
    <w:basedOn w:val="DefaultParagraphFont"/>
    <w:rsid w:val="00FA0222"/>
  </w:style>
  <w:style w:type="character" w:customStyle="1" w:styleId="-me-1">
    <w:name w:val="-me-1"/>
    <w:basedOn w:val="DefaultParagraphFont"/>
    <w:rsid w:val="00FA0222"/>
  </w:style>
  <w:style w:type="character" w:styleId="Strong">
    <w:name w:val="Strong"/>
    <w:basedOn w:val="DefaultParagraphFont"/>
    <w:uiPriority w:val="22"/>
    <w:qFormat/>
    <w:rsid w:val="00FA0222"/>
    <w:rPr>
      <w:b/>
      <w:bCs/>
    </w:rPr>
  </w:style>
  <w:style w:type="character" w:styleId="Hyperlink">
    <w:name w:val="Hyperlink"/>
    <w:basedOn w:val="DefaultParagraphFont"/>
    <w:uiPriority w:val="99"/>
    <w:unhideWhenUsed/>
    <w:rsid w:val="00FA0222"/>
    <w:rPr>
      <w:color w:val="0000FF" w:themeColor="hyperlink"/>
      <w:u w:val="single"/>
    </w:rPr>
  </w:style>
  <w:style w:type="character" w:customStyle="1" w:styleId="UnresolvedMention1">
    <w:name w:val="Unresolved Mention1"/>
    <w:basedOn w:val="DefaultParagraphFont"/>
    <w:uiPriority w:val="99"/>
    <w:semiHidden/>
    <w:unhideWhenUsed/>
    <w:rsid w:val="00FA0222"/>
    <w:rPr>
      <w:color w:val="605E5C"/>
      <w:shd w:val="clear" w:color="auto" w:fill="E1DFDD"/>
    </w:rPr>
  </w:style>
  <w:style w:type="character" w:customStyle="1" w:styleId="dttext">
    <w:name w:val="dttext"/>
    <w:basedOn w:val="DefaultParagraphFont"/>
    <w:rsid w:val="00FA0222"/>
  </w:style>
  <w:style w:type="character" w:styleId="UnresolvedMention">
    <w:name w:val="Unresolved Mention"/>
    <w:basedOn w:val="DefaultParagraphFont"/>
    <w:uiPriority w:val="99"/>
    <w:semiHidden/>
    <w:unhideWhenUsed/>
    <w:rsid w:val="00FA0222"/>
    <w:rPr>
      <w:color w:val="605E5C"/>
      <w:shd w:val="clear" w:color="auto" w:fill="E1DFDD"/>
    </w:rPr>
  </w:style>
  <w:style w:type="character" w:styleId="FollowedHyperlink">
    <w:name w:val="FollowedHyperlink"/>
    <w:basedOn w:val="DefaultParagraphFont"/>
    <w:uiPriority w:val="99"/>
    <w:semiHidden/>
    <w:unhideWhenUsed/>
    <w:rsid w:val="001E211F"/>
    <w:rPr>
      <w:color w:val="800080" w:themeColor="followedHyperlink"/>
      <w:u w:val="single"/>
    </w:rPr>
  </w:style>
  <w:style w:type="paragraph" w:styleId="FootnoteText">
    <w:name w:val="footnote text"/>
    <w:basedOn w:val="Normal"/>
    <w:link w:val="FootnoteTextChar"/>
    <w:uiPriority w:val="99"/>
    <w:semiHidden/>
    <w:unhideWhenUsed/>
    <w:rsid w:val="00FE59B2"/>
    <w:rPr>
      <w:sz w:val="20"/>
      <w:szCs w:val="20"/>
    </w:rPr>
  </w:style>
  <w:style w:type="character" w:customStyle="1" w:styleId="FootnoteTextChar">
    <w:name w:val="Footnote Text Char"/>
    <w:basedOn w:val="DefaultParagraphFont"/>
    <w:link w:val="FootnoteText"/>
    <w:uiPriority w:val="99"/>
    <w:semiHidden/>
    <w:rsid w:val="00FE59B2"/>
    <w:rPr>
      <w:sz w:val="20"/>
      <w:szCs w:val="20"/>
    </w:rPr>
  </w:style>
  <w:style w:type="character" w:styleId="FootnoteReference">
    <w:name w:val="footnote reference"/>
    <w:basedOn w:val="DefaultParagraphFont"/>
    <w:uiPriority w:val="99"/>
    <w:semiHidden/>
    <w:unhideWhenUsed/>
    <w:rsid w:val="00FE5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45281">
      <w:bodyDiv w:val="1"/>
      <w:marLeft w:val="0"/>
      <w:marRight w:val="0"/>
      <w:marTop w:val="0"/>
      <w:marBottom w:val="0"/>
      <w:divBdr>
        <w:top w:val="none" w:sz="0" w:space="0" w:color="auto"/>
        <w:left w:val="none" w:sz="0" w:space="0" w:color="auto"/>
        <w:bottom w:val="none" w:sz="0" w:space="0" w:color="auto"/>
        <w:right w:val="none" w:sz="0" w:space="0" w:color="auto"/>
      </w:divBdr>
    </w:div>
    <w:div w:id="959652674">
      <w:bodyDiv w:val="1"/>
      <w:marLeft w:val="0"/>
      <w:marRight w:val="0"/>
      <w:marTop w:val="0"/>
      <w:marBottom w:val="0"/>
      <w:divBdr>
        <w:top w:val="none" w:sz="0" w:space="0" w:color="auto"/>
        <w:left w:val="none" w:sz="0" w:space="0" w:color="auto"/>
        <w:bottom w:val="none" w:sz="0" w:space="0" w:color="auto"/>
        <w:right w:val="none" w:sz="0" w:space="0" w:color="auto"/>
      </w:divBdr>
      <w:divsChild>
        <w:div w:id="1168790131">
          <w:marLeft w:val="0"/>
          <w:marRight w:val="0"/>
          <w:marTop w:val="0"/>
          <w:marBottom w:val="0"/>
          <w:divBdr>
            <w:top w:val="none" w:sz="0" w:space="0" w:color="auto"/>
            <w:left w:val="none" w:sz="0" w:space="0" w:color="auto"/>
            <w:bottom w:val="none" w:sz="0" w:space="0" w:color="auto"/>
            <w:right w:val="none" w:sz="0" w:space="0" w:color="auto"/>
          </w:divBdr>
        </w:div>
      </w:divsChild>
    </w:div>
    <w:div w:id="1021735147">
      <w:bodyDiv w:val="1"/>
      <w:marLeft w:val="0"/>
      <w:marRight w:val="0"/>
      <w:marTop w:val="0"/>
      <w:marBottom w:val="0"/>
      <w:divBdr>
        <w:top w:val="none" w:sz="0" w:space="0" w:color="auto"/>
        <w:left w:val="none" w:sz="0" w:space="0" w:color="auto"/>
        <w:bottom w:val="none" w:sz="0" w:space="0" w:color="auto"/>
        <w:right w:val="none" w:sz="0" w:space="0" w:color="auto"/>
      </w:divBdr>
    </w:div>
    <w:div w:id="1112435990">
      <w:bodyDiv w:val="1"/>
      <w:marLeft w:val="0"/>
      <w:marRight w:val="0"/>
      <w:marTop w:val="0"/>
      <w:marBottom w:val="0"/>
      <w:divBdr>
        <w:top w:val="none" w:sz="0" w:space="0" w:color="auto"/>
        <w:left w:val="none" w:sz="0" w:space="0" w:color="auto"/>
        <w:bottom w:val="none" w:sz="0" w:space="0" w:color="auto"/>
        <w:right w:val="none" w:sz="0" w:space="0" w:color="auto"/>
      </w:divBdr>
    </w:div>
    <w:div w:id="1241212615">
      <w:bodyDiv w:val="1"/>
      <w:marLeft w:val="0"/>
      <w:marRight w:val="0"/>
      <w:marTop w:val="0"/>
      <w:marBottom w:val="0"/>
      <w:divBdr>
        <w:top w:val="none" w:sz="0" w:space="0" w:color="auto"/>
        <w:left w:val="none" w:sz="0" w:space="0" w:color="auto"/>
        <w:bottom w:val="none" w:sz="0" w:space="0" w:color="auto"/>
        <w:right w:val="none" w:sz="0" w:space="0" w:color="auto"/>
      </w:divBdr>
    </w:div>
    <w:div w:id="1760524229">
      <w:bodyDiv w:val="1"/>
      <w:marLeft w:val="0"/>
      <w:marRight w:val="0"/>
      <w:marTop w:val="0"/>
      <w:marBottom w:val="0"/>
      <w:divBdr>
        <w:top w:val="none" w:sz="0" w:space="0" w:color="auto"/>
        <w:left w:val="none" w:sz="0" w:space="0" w:color="auto"/>
        <w:bottom w:val="none" w:sz="0" w:space="0" w:color="auto"/>
        <w:right w:val="none" w:sz="0" w:space="0" w:color="auto"/>
      </w:divBdr>
    </w:div>
    <w:div w:id="184185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s://doi.org/10.1002/fer3.70005" TargetMode="External"/><Relationship Id="rId26" Type="http://schemas.openxmlformats.org/officeDocument/2006/relationships/hyperlink" Target="https://onlinelibrary.wiley.com/doi/abs/10.1111/jcal.12610" TargetMode="External"/><Relationship Id="rId39" Type="http://schemas.openxmlformats.org/officeDocument/2006/relationships/hyperlink" Target="https://e-journal.hamzanwadi.ac.id/index.php/veles/article/view/20326" TargetMode="External"/><Relationship Id="rId21" Type="http://schemas.openxmlformats.org/officeDocument/2006/relationships/hyperlink" Target="https://www.frontiersin.org/articles/10.3389/fpsyg.2022.785752" TargetMode="External"/><Relationship Id="rId34" Type="http://schemas.openxmlformats.org/officeDocument/2006/relationships/hyperlink" Target="https://journal.ypidathu.or.id/index.php/jssut/article/view/1346" TargetMode="External"/><Relationship Id="rId42" Type="http://schemas.openxmlformats.org/officeDocument/2006/relationships/hyperlink" Target="https://doi.org/10.62583/rseltl.v2i6.64"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ublication/390549390" TargetMode="External"/><Relationship Id="rId29" Type="http://schemas.openxmlformats.org/officeDocument/2006/relationships/hyperlink" Target="https://koreateso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books.google.com.pk/books?id=M3CpBgAAQBAJ" TargetMode="External"/><Relationship Id="rId32" Type="http://schemas.openxmlformats.org/officeDocument/2006/relationships/hyperlink" Target="https://doi.org/10.54855/paic.2349" TargetMode="External"/><Relationship Id="rId37" Type="http://schemas.openxmlformats.org/officeDocument/2006/relationships/hyperlink" Target="https://www.ict4lt.org/en/warschauer.html" TargetMode="External"/><Relationship Id="rId40" Type="http://schemas.openxmlformats.org/officeDocument/2006/relationships/hyperlink" Target="https://www.tandfonline.com/doi/abs/10.1080/09588221.2025.2478271"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srn.com/abstract=5203107" TargetMode="External"/><Relationship Id="rId23" Type="http://schemas.openxmlformats.org/officeDocument/2006/relationships/hyperlink" Target="https://www.jstor.org/stable/249008" TargetMode="External"/><Relationship Id="rId28" Type="http://schemas.openxmlformats.org/officeDocument/2006/relationships/hyperlink" Target="https://hdl.handle.net/10125/73600" TargetMode="External"/><Relationship Id="rId36" Type="http://schemas.openxmlformats.org/officeDocument/2006/relationships/hyperlink" Target="https://onlinelibrary.wiley.com/doi/abs/10.1111/j.1540-5915.2008.00192.x" TargetMode="External"/><Relationship Id="rId10" Type="http://schemas.openxmlformats.org/officeDocument/2006/relationships/image" Target="media/image2.png"/><Relationship Id="rId19" Type="http://schemas.openxmlformats.org/officeDocument/2006/relationships/hyperlink" Target="https://doi.org/10.1093/applin/I.1.1" TargetMode="External"/><Relationship Id="rId31" Type="http://schemas.openxmlformats.org/officeDocument/2006/relationships/hyperlink" Target="https://www.jstor.org/stable/20650279"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5539/elt.v18n6p14" TargetMode="External"/><Relationship Id="rId22" Type="http://schemas.openxmlformats.org/officeDocument/2006/relationships/hyperlink" Target="https://toc.library.ethz.ch/objects/pdf/z01_978-1-4129-7517-9_01.pdf" TargetMode="External"/><Relationship Id="rId27" Type="http://schemas.openxmlformats.org/officeDocument/2006/relationships/hyperlink" Target="https://doi.org/10.1080/09588221.2023.2238736" TargetMode="External"/><Relationship Id="rId30" Type="http://schemas.openxmlformats.org/officeDocument/2006/relationships/hyperlink" Target="https://books.google.com.pk/books?id=RRGgrjteVjUC" TargetMode="External"/><Relationship Id="rId35" Type="http://schemas.openxmlformats.org/officeDocument/2006/relationships/hyperlink" Target="https://arxiv.org/abs/2404.13764" TargetMode="External"/><Relationship Id="rId43" Type="http://schemas.openxmlformats.org/officeDocument/2006/relationships/header" Target="header1.xml"/><Relationship Id="rId8" Type="http://schemas.openxmlformats.org/officeDocument/2006/relationships/hyperlink" Target="https://orcid.org/0000-0002-3620-1977"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journal.myresearch.id/gerr/article/view/8" TargetMode="External"/><Relationship Id="rId25" Type="http://schemas.openxmlformats.org/officeDocument/2006/relationships/hyperlink" Target="https://scholarspace.manoa.hawaii.edu/bitstream/10125/73450/1/godwin-jones.pdf" TargetMode="External"/><Relationship Id="rId33" Type="http://schemas.openxmlformats.org/officeDocument/2006/relationships/hyperlink" Target="https://doi.org/10.3389/fpsyg.2023.1255594" TargetMode="External"/><Relationship Id="rId38" Type="http://schemas.openxmlformats.org/officeDocument/2006/relationships/hyperlink" Target="https://www.researchgate.net/publication/391762415" TargetMode="External"/><Relationship Id="rId46" Type="http://schemas.openxmlformats.org/officeDocument/2006/relationships/fontTable" Target="fontTable.xml"/><Relationship Id="rId20" Type="http://schemas.openxmlformats.org/officeDocument/2006/relationships/hyperlink" Target="https://doi.org/10.1515/cercles-2020-0005" TargetMode="External"/><Relationship Id="rId41" Type="http://schemas.openxmlformats.org/officeDocument/2006/relationships/hyperlink" Target="https://doi.org/10.48550/arXiv.2503.00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85D28-E12D-EC40-88D1-AE41B580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24</Pages>
  <Words>9797</Words>
  <Characters>55846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Université de Lorraine</Company>
  <LinksUpToDate>false</LinksUpToDate>
  <CharactersWithSpaces>65512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Redican-Bradford</dc:creator>
  <cp:lastModifiedBy>Editor</cp:lastModifiedBy>
  <cp:revision>94</cp:revision>
  <dcterms:created xsi:type="dcterms:W3CDTF">2025-08-07T15:53:00Z</dcterms:created>
  <dcterms:modified xsi:type="dcterms:W3CDTF">2025-09-13T20:00:00Z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cc15ca76-cc9f-488d-b42d-eda075d6294b</vt:lpwstr>
  </property>
</Properties>
</file>