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8730C" w14:textId="77777777" w:rsidR="00E853D2" w:rsidRPr="003F7991" w:rsidRDefault="00E853D2" w:rsidP="00E853D2">
      <w:pPr>
        <w:spacing w:line="480" w:lineRule="auto"/>
        <w:ind w:firstLine="720"/>
        <w:jc w:val="center"/>
        <w:rPr>
          <w:rFonts w:asciiTheme="majorBidi" w:hAnsiTheme="majorBidi" w:cstheme="majorBidi"/>
          <w:sz w:val="28"/>
          <w:szCs w:val="28"/>
        </w:rPr>
      </w:pPr>
      <w:r w:rsidRPr="003F7991">
        <w:rPr>
          <w:rFonts w:asciiTheme="majorBidi" w:hAnsiTheme="majorBidi" w:cstheme="majorBidi"/>
          <w:sz w:val="28"/>
          <w:szCs w:val="28"/>
        </w:rPr>
        <w:t>Asst. Prof. Dr. Qaid H. Dahash</w:t>
      </w:r>
    </w:p>
    <w:p w14:paraId="11B27020" w14:textId="26E10FE5" w:rsidR="00E853D2" w:rsidRPr="003F7991" w:rsidRDefault="00E853D2" w:rsidP="00E853D2">
      <w:pPr>
        <w:spacing w:line="480" w:lineRule="auto"/>
        <w:ind w:firstLine="720"/>
        <w:jc w:val="center"/>
        <w:rPr>
          <w:rFonts w:asciiTheme="majorBidi" w:hAnsiTheme="majorBidi" w:cstheme="majorBidi"/>
          <w:sz w:val="28"/>
          <w:szCs w:val="28"/>
        </w:rPr>
      </w:pPr>
      <w:r w:rsidRPr="003F7991">
        <w:rPr>
          <w:rFonts w:asciiTheme="majorBidi" w:hAnsiTheme="majorBidi" w:cstheme="majorBidi"/>
          <w:sz w:val="28"/>
          <w:szCs w:val="28"/>
        </w:rPr>
        <w:t>Head of Department of Criminal Law at University</w:t>
      </w:r>
      <w:r w:rsidR="00F97F3C">
        <w:rPr>
          <w:rFonts w:asciiTheme="majorBidi" w:hAnsiTheme="majorBidi" w:cstheme="majorBidi"/>
          <w:sz w:val="28"/>
          <w:szCs w:val="28"/>
        </w:rPr>
        <w:t xml:space="preserve"> of Baghdad </w:t>
      </w:r>
      <w:r w:rsidRPr="003F7991">
        <w:rPr>
          <w:rFonts w:asciiTheme="majorBidi" w:hAnsiTheme="majorBidi" w:cstheme="majorBidi"/>
          <w:sz w:val="28"/>
          <w:szCs w:val="28"/>
        </w:rPr>
        <w:t>, College of Law, Iraq.</w:t>
      </w:r>
    </w:p>
    <w:p w14:paraId="05842A29" w14:textId="3823ADF4" w:rsidR="00E853D2" w:rsidRPr="003F7991" w:rsidRDefault="00362FC6" w:rsidP="00E853D2">
      <w:pPr>
        <w:spacing w:line="480" w:lineRule="auto"/>
        <w:ind w:firstLine="720"/>
        <w:jc w:val="center"/>
        <w:rPr>
          <w:rFonts w:asciiTheme="majorBidi" w:hAnsiTheme="majorBidi" w:cstheme="majorBidi"/>
          <w:sz w:val="28"/>
          <w:szCs w:val="28"/>
        </w:rPr>
      </w:pPr>
      <w:r w:rsidRPr="003F7991">
        <w:rPr>
          <w:rFonts w:asciiTheme="majorBidi" w:hAnsiTheme="majorBidi" w:cstheme="majorBidi"/>
          <w:sz w:val="28"/>
          <w:szCs w:val="28"/>
        </w:rPr>
        <w:t xml:space="preserve">Email: </w:t>
      </w:r>
      <w:r w:rsidR="00E853D2" w:rsidRPr="003F7991">
        <w:rPr>
          <w:rFonts w:asciiTheme="majorBidi" w:hAnsiTheme="majorBidi" w:cstheme="majorBidi"/>
          <w:sz w:val="28"/>
          <w:szCs w:val="28"/>
        </w:rPr>
        <w:t>qaid.h@colaw.uobaghdad.edu.iq</w:t>
      </w:r>
    </w:p>
    <w:p w14:paraId="637CEBD1" w14:textId="77777777" w:rsidR="00793E92" w:rsidRPr="003F7991" w:rsidRDefault="00793E92">
      <w:pPr>
        <w:rPr>
          <w:rFonts w:asciiTheme="majorBidi" w:hAnsiTheme="majorBidi" w:cstheme="majorBidi"/>
          <w:sz w:val="28"/>
          <w:szCs w:val="28"/>
        </w:rPr>
      </w:pPr>
    </w:p>
    <w:sectPr w:rsidR="00793E92" w:rsidRPr="003F799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D2"/>
    <w:rsid w:val="00320056"/>
    <w:rsid w:val="00362FC6"/>
    <w:rsid w:val="003F7991"/>
    <w:rsid w:val="00793E92"/>
    <w:rsid w:val="009C40AE"/>
    <w:rsid w:val="00C64E82"/>
    <w:rsid w:val="00DD1BDB"/>
    <w:rsid w:val="00E853D2"/>
    <w:rsid w:val="00F26F3C"/>
    <w:rsid w:val="00F9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F17383"/>
  <w15:chartTrackingRefBased/>
  <w15:docId w15:val="{1ECE78DE-2E0A-47A4-97FC-4888610C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3D2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53D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53D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53D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53D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53D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53D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53D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53D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53D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5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5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53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53D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53D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53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53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53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53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53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85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53D2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853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53D2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853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53D2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853D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5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53D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53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Qaid Dahash</dc:creator>
  <cp:keywords/>
  <dc:description/>
  <cp:lastModifiedBy>Qaid Dahash</cp:lastModifiedBy>
  <cp:revision>4</cp:revision>
  <dcterms:created xsi:type="dcterms:W3CDTF">2025-09-14T21:13:00Z</dcterms:created>
  <dcterms:modified xsi:type="dcterms:W3CDTF">2025-09-15T20:02:00Z</dcterms:modified>
</cp:coreProperties>
</file>